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after="0"/>
        <w:rPr>
          <w:sz w:val="28"/>
          <w:szCs w:val="28"/>
        </w:rPr>
      </w:pPr>
      <w:bookmarkStart w:name="_Hlk172842122" w:id="0"/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Wymagania na oceny 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do historii dla szko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ł</w:t>
      </w:r>
      <w:r>
        <w:rPr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</w:rPr>
        <w:t>y podstawowej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 „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Wczoraj i dzi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 xml:space="preserve">ś”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t>kl. 6</w:t>
      </w:r>
    </w:p>
    <w:p>
      <w:pPr>
        <w:pStyle w:val="Normal.0"/>
        <w:spacing w:after="0"/>
      </w:pPr>
      <w:r>
        <w:rPr>
          <w:rtl w:val="0"/>
        </w:rPr>
        <w:t>Wymagania na oceny uwzgl</w:t>
      </w:r>
      <w:r>
        <w:rPr>
          <w:rtl w:val="0"/>
        </w:rPr>
        <w:t>ę</w:t>
      </w:r>
      <w:r>
        <w:rPr>
          <w:rtl w:val="0"/>
        </w:rPr>
        <w:t>dniaj</w:t>
      </w:r>
      <w:r>
        <w:rPr>
          <w:rtl w:val="0"/>
        </w:rPr>
        <w:t xml:space="preserve">ą </w:t>
      </w:r>
      <w:r>
        <w:rPr>
          <w:rtl w:val="0"/>
        </w:rPr>
        <w:t xml:space="preserve">zapisy podstawy programowej z 2017 r. oraz zmiany z 2024 r., </w:t>
      </w:r>
      <w:r>
        <w:rPr>
          <w:rtl w:val="0"/>
        </w:rPr>
        <w:t> </w:t>
      </w:r>
      <w:r>
        <w:rPr>
          <w:rtl w:val="0"/>
        </w:rPr>
        <w:t>wynikaj</w:t>
      </w:r>
      <w:r>
        <w:rPr>
          <w:rtl w:val="0"/>
        </w:rPr>
        <w:t>ą</w:t>
      </w:r>
      <w:r>
        <w:rPr>
          <w:rtl w:val="0"/>
        </w:rPr>
        <w:t>ce z uszczuplonej podstawy programowej. Szarym kolorem oznaczono tre</w:t>
      </w:r>
      <w:r>
        <w:rPr>
          <w:rtl w:val="0"/>
        </w:rPr>
        <w:t>ś</w:t>
      </w:r>
      <w:r>
        <w:rPr>
          <w:rtl w:val="0"/>
        </w:rPr>
        <w:t>ci, o kt</w:t>
      </w:r>
      <w:r>
        <w:rPr>
          <w:rtl w:val="0"/>
          <w:lang w:val="es-ES_tradnl"/>
        </w:rPr>
        <w:t>ó</w:t>
      </w:r>
      <w:r>
        <w:rPr>
          <w:rtl w:val="0"/>
        </w:rPr>
        <w:t>rych realizacji decyduje nauczyciel.</w:t>
      </w:r>
      <w:bookmarkEnd w:id="0"/>
    </w:p>
    <w:p>
      <w:pPr>
        <w:pStyle w:val="Normal.0"/>
        <w:spacing w:after="0"/>
      </w:pPr>
    </w:p>
    <w:tbl>
      <w:tblPr>
        <w:tblW w:w="146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44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b w:val="1"/>
                <w:bCs w:val="1"/>
                <w:rtl w:val="0"/>
              </w:rPr>
              <w:t>Temat lekcji</w:t>
            </w:r>
          </w:p>
        </w:tc>
        <w:tc>
          <w:tcPr>
            <w:tcW w:type="dxa" w:w="215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b w:val="1"/>
                <w:bCs w:val="1"/>
                <w:rtl w:val="0"/>
              </w:rPr>
              <w:t>Zagadnienia</w:t>
            </w:r>
          </w:p>
        </w:tc>
        <w:tc>
          <w:tcPr>
            <w:tcW w:type="dxa" w:w="110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02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198"/>
                <w:tab w:val="left" w:pos="2623"/>
              </w:tabs>
              <w:spacing w:after="0"/>
              <w:ind w:left="922" w:hanging="213"/>
              <w:jc w:val="center"/>
            </w:pPr>
            <w:r>
              <w:rPr>
                <w:b w:val="1"/>
                <w:bCs w:val="1"/>
                <w:rtl w:val="0"/>
              </w:rPr>
              <w:t>Wymagania na poszczeg</w:t>
            </w:r>
            <w:r>
              <w:rPr>
                <w:b w:val="1"/>
                <w:bCs w:val="1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rtl w:val="0"/>
              </w:rPr>
              <w:t>lne oceny</w:t>
            </w:r>
          </w:p>
        </w:tc>
      </w:tr>
      <w:tr>
        <w:tblPrEx>
          <w:shd w:val="clear" w:color="auto" w:fill="d0ddef"/>
        </w:tblPrEx>
        <w:trPr>
          <w:trHeight w:val="768" w:hRule="atLeast"/>
        </w:trPr>
        <w:tc>
          <w:tcPr>
            <w:tcW w:type="dxa" w:w="144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5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Ocena dopuszczaj</w:t>
            </w:r>
            <w:r>
              <w:rPr>
                <w:b w:val="1"/>
                <w:bCs w:val="1"/>
                <w:rtl w:val="0"/>
              </w:rPr>
              <w:t>ą</w:t>
            </w:r>
            <w:r>
              <w:rPr>
                <w:b w:val="1"/>
                <w:bCs w:val="1"/>
                <w:rtl w:val="0"/>
              </w:rPr>
              <w:t>ca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</w:rPr>
              <w:t>Ucze</w:t>
            </w:r>
            <w:r>
              <w:rPr>
                <w:b w:val="1"/>
                <w:bCs w:val="1"/>
                <w:rtl w:val="0"/>
              </w:rPr>
              <w:t>ń</w:t>
            </w:r>
            <w:r>
              <w:rPr>
                <w:b w:val="1"/>
                <w:bCs w:val="1"/>
                <w:rtl w:val="0"/>
              </w:rPr>
              <w:t>: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Ocena dostateczna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</w:rPr>
              <w:t>Ucze</w:t>
            </w:r>
            <w:r>
              <w:rPr>
                <w:b w:val="1"/>
                <w:bCs w:val="1"/>
                <w:rtl w:val="0"/>
              </w:rPr>
              <w:t>ń</w:t>
            </w:r>
            <w:r>
              <w:rPr>
                <w:b w:val="1"/>
                <w:bCs w:val="1"/>
                <w:rtl w:val="0"/>
              </w:rPr>
              <w:t>: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Ocena dobra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</w:rPr>
              <w:t>Ucze</w:t>
            </w:r>
            <w:r>
              <w:rPr>
                <w:b w:val="1"/>
                <w:bCs w:val="1"/>
                <w:rtl w:val="0"/>
              </w:rPr>
              <w:t>ń</w:t>
            </w:r>
            <w:r>
              <w:rPr>
                <w:b w:val="1"/>
                <w:bCs w:val="1"/>
                <w:rtl w:val="0"/>
              </w:rPr>
              <w:t>: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Ocena bardzo dobra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</w:rPr>
              <w:t>Ucze</w:t>
            </w:r>
            <w:r>
              <w:rPr>
                <w:b w:val="1"/>
                <w:bCs w:val="1"/>
                <w:rtl w:val="0"/>
              </w:rPr>
              <w:t>ń</w:t>
            </w:r>
            <w:r>
              <w:rPr>
                <w:b w:val="1"/>
                <w:bCs w:val="1"/>
                <w:rtl w:val="0"/>
              </w:rPr>
              <w:t>: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Ocena celuj</w:t>
            </w:r>
            <w:r>
              <w:rPr>
                <w:b w:val="1"/>
                <w:bCs w:val="1"/>
                <w:rtl w:val="0"/>
              </w:rPr>
              <w:t>ą</w:t>
            </w:r>
            <w:r>
              <w:rPr>
                <w:b w:val="1"/>
                <w:bCs w:val="1"/>
                <w:rtl w:val="0"/>
              </w:rPr>
              <w:t>ca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</w:rPr>
              <w:t>Ucze</w:t>
            </w:r>
            <w:r>
              <w:rPr>
                <w:b w:val="1"/>
                <w:bCs w:val="1"/>
                <w:rtl w:val="0"/>
              </w:rPr>
              <w:t>ń</w:t>
            </w:r>
            <w:r>
              <w:rPr>
                <w:b w:val="1"/>
                <w:bCs w:val="1"/>
                <w:rtl w:val="0"/>
              </w:rPr>
              <w:t>:</w:t>
            </w:r>
          </w:p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1465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center"/>
            </w:pPr>
            <w:r>
              <w:rPr>
                <w:b w:val="1"/>
                <w:bCs w:val="1"/>
                <w:rtl w:val="0"/>
              </w:rPr>
              <w:t>Rozdzia</w:t>
            </w:r>
            <w:r>
              <w:rPr>
                <w:b w:val="1"/>
                <w:bCs w:val="1"/>
                <w:rtl w:val="0"/>
              </w:rPr>
              <w:t xml:space="preserve">ł </w:t>
            </w:r>
            <w:r>
              <w:rPr>
                <w:b w:val="1"/>
                <w:bCs w:val="1"/>
                <w:rtl w:val="0"/>
              </w:rPr>
              <w:t>I. Narodziny nowo</w:t>
            </w:r>
            <w:r>
              <w:rPr>
                <w:b w:val="1"/>
                <w:bCs w:val="1"/>
                <w:rtl w:val="0"/>
              </w:rPr>
              <w:t>ż</w:t>
            </w:r>
            <w:r>
              <w:rPr>
                <w:b w:val="1"/>
                <w:bCs w:val="1"/>
                <w:rtl w:val="0"/>
              </w:rPr>
              <w:t xml:space="preserve">ytnego </w:t>
            </w:r>
            <w:r>
              <w:rPr>
                <w:b w:val="1"/>
                <w:bCs w:val="1"/>
                <w:rtl w:val="0"/>
              </w:rPr>
              <w:t>ś</w:t>
            </w:r>
            <w:r>
              <w:rPr>
                <w:b w:val="1"/>
                <w:bCs w:val="1"/>
                <w:rtl w:val="0"/>
              </w:rPr>
              <w:t>wiata</w:t>
            </w:r>
          </w:p>
        </w:tc>
      </w:tr>
      <w:tr>
        <w:tblPrEx>
          <w:shd w:val="clear" w:color="auto" w:fill="d0ddef"/>
        </w:tblPrEx>
        <w:trPr>
          <w:trHeight w:val="601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1. Wielkie odkrycia geograficzne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redniowieczne wyobra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enia o Ziemi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przyczyny wypraw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eglarskich na prze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omie XV i XVI w.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Calibri" w:hAnsi="Times New Roman" w:eastAsia="Calibri" w:hint="default"/>
                <w:sz w:val="24"/>
                <w:szCs w:val="24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najwa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niejsze wyprawy prze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omu XV i XVI w. oraz ich dow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dcy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Indie, Ameryk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towar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sprowadzanych z Indii (przyprawy, jedwab)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Krzysztofa Kolumba jako odkrywc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Ameryki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rok odkrycia Ameryki (1492 r.) i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la, w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rym wieku dosz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tego wydarzenia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nowo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ci w technice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eglarskiej,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  <w:lang w:val="pt-PT"/>
              </w:rPr>
              <w:t>re umo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liwi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dalekomorskie wyprawy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karawela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kompas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lata pierwszej wyprawy dooko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Ziemi (1519</w:t>
            </w:r>
            <w:r>
              <w:rPr>
                <w:rtl w:val="0"/>
              </w:rPr>
              <w:t>–</w:t>
            </w:r>
            <w:r>
              <w:rPr>
                <w:rtl w:val="0"/>
              </w:rPr>
              <w:t>1522 r.) i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la, w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rym wieku dosz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tego wydarzenia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Ferdynanda Magellana jako dow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wyprawy dooko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wiata i przedstawia jej znaczenie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przyczyny wielkich odkry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geograficznych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trasy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niejszych wypraw prze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omu XV i XVI w. oraz wymienia ich dow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(Krzysztof Kolumb, Ferdynand Magellan, Vasco da Gama, Bart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omiej Diaz)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tubylec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ludno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tubylcz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Ameryki nazwano Indianami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77"/>
              </w:tabs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poszukiwania morskiej drogi do Indii</w:t>
            </w:r>
          </w:p>
          <w:p>
            <w:pPr>
              <w:pStyle w:val="Normal.0"/>
              <w:tabs>
                <w:tab w:val="left" w:pos="977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daty wypraw Bart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omieja Diaza i Vasco da Gamy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astrolabium</w:t>
            </w:r>
          </w:p>
          <w:p>
            <w:pPr>
              <w:pStyle w:val="Normal.0"/>
              <w:tabs>
                <w:tab w:val="left" w:pos="977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Krzysztof Kolumb i Ferdynand Magellan skierowali swoje wyprawy drog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na zach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77"/>
              </w:tabs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 pochodzenie nazwy Ameryka</w:t>
            </w:r>
          </w:p>
          <w:p>
            <w:pPr>
              <w:pStyle w:val="Normal.0"/>
              <w:tabs>
                <w:tab w:val="left" w:pos="977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zek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 xml:space="preserve">dzy wynalazkami z dziedziny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eglugi a podejmowaniem dalekich wypraw morskich</w:t>
            </w:r>
          </w:p>
        </w:tc>
      </w:tr>
      <w:tr>
        <w:tblPrEx>
          <w:shd w:val="clear" w:color="auto" w:fill="d0ddef"/>
        </w:tblPrEx>
        <w:trPr>
          <w:trHeight w:val="649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Skutki odkry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geograficznych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cywilizacje prekolumbijskie i ich dokonania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podb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Ameryki przez Hiszpan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Portugalczyk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oraz jego nast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pstwa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zmiany w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yciu ludzi w wyniku odkry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geograficznych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nazwy rdzennych lud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Ameryki (Majowie, Aztekowie i Inkowie)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przy pomocy nauczyciela pos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  <w:lang w:val="it-IT"/>
              </w:rPr>
              <w:t xml:space="preserve">terminami: </w:t>
            </w:r>
            <w:r>
              <w:rPr>
                <w:i w:val="1"/>
                <w:iCs w:val="1"/>
                <w:rtl w:val="0"/>
                <w:lang w:val="en-US"/>
              </w:rPr>
              <w:t xml:space="preserve">Stary </w:t>
            </w:r>
            <w:r>
              <w:rPr>
                <w:i w:val="1"/>
                <w:iCs w:val="1"/>
                <w:rtl w:val="0"/>
              </w:rPr>
              <w:t>Ś</w:t>
            </w:r>
            <w:r>
              <w:rPr>
                <w:i w:val="1"/>
                <w:iCs w:val="1"/>
                <w:rtl w:val="0"/>
              </w:rPr>
              <w:t>wiat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 xml:space="preserve">Nowy </w:t>
            </w:r>
            <w:r>
              <w:rPr>
                <w:i w:val="1"/>
                <w:iCs w:val="1"/>
                <w:rtl w:val="0"/>
              </w:rPr>
              <w:t>Ś</w:t>
            </w:r>
            <w:r>
              <w:rPr>
                <w:i w:val="1"/>
                <w:iCs w:val="1"/>
                <w:rtl w:val="0"/>
              </w:rPr>
              <w:t>wiat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towar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przewo</w:t>
            </w:r>
            <w:r>
              <w:rPr>
                <w:rtl w:val="0"/>
              </w:rPr>
              <w:t>ż</w:t>
            </w:r>
            <w:r>
              <w:rPr>
                <w:rtl w:val="0"/>
                <w:lang w:val="it-IT"/>
              </w:rPr>
              <w:t>ono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Ameryk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  <w:lang w:val="pt-PT"/>
              </w:rPr>
              <w:t>a Europ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cywilizacje prekolumbijskie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tereny zamieszka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 przez Maj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w, Aztek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Ink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dokonania rdzennych lud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Ameryki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 jednym pozytywnym i negatywnym skutku wielkich odkry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geograficznych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odkrycie Ameryki jako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tek epoki nowo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ytnej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fr-FR"/>
              </w:rPr>
              <w:t>kolonia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niewolnik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plantacja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polityk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Hiszpan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Portugalczyk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w Nowym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 przyczyny przewagi Europejczyk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nad tubylcz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ludno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Ameryki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opowiada o sytuacji niewolnik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 plantacjach w Ameryce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w Ameryce pojawi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ludno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afryka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pozytywne i negatywne skutki wielkich odkry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geograficznych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pt-PT"/>
              </w:rPr>
              <w:t>konkwistador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alno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  <w:lang w:val="pt-PT"/>
              </w:rPr>
              <w:t>konkwistador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wymienia najbardziej znanych konkwistador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  <w:lang w:val="en-US"/>
              </w:rPr>
              <w:t>w (Hern</w:t>
            </w:r>
            <w:r>
              <w:rPr>
                <w:rtl w:val="0"/>
              </w:rPr>
              <w:t>á</w:t>
            </w:r>
            <w:r>
              <w:rPr>
                <w:rtl w:val="0"/>
                <w:lang w:val="pt-PT"/>
              </w:rPr>
              <w:t>n Cortez, Francisco Pizarro)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wskazuje na mapie tereny skolonizowane przez Hiszpan</w:t>
            </w:r>
            <w:r>
              <w:rPr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shd w:val="clear" w:color="auto" w:fill="808080"/>
                <w:rtl w:val="0"/>
              </w:rPr>
              <w:t>w i Portugalczyk</w:t>
            </w:r>
            <w:r>
              <w:rPr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shd w:val="clear" w:color="auto" w:fill="808080"/>
                <w:rtl w:val="0"/>
              </w:rPr>
              <w:t>w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przedstawia zmiany w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yciu ludzi w wyniku odkry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geograficznych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 podstawie mapy nazwy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czesnych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onych na obszarach dawniej zamieszkiwanych przez cywilizacje prekolumbijskie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</w:tr>
      <w:tr>
        <w:tblPrEx>
          <w:shd w:val="clear" w:color="auto" w:fill="d0ddef"/>
        </w:tblPrEx>
        <w:trPr>
          <w:trHeight w:val="385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fr-FR"/>
              </w:rPr>
              <w:t xml:space="preserve">3. Renesans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narodziny nowej epoki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  <w:lang w:val="fr-FR"/>
              </w:rPr>
              <w:t xml:space="preserve">renesans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cechy charakterystyczne epoki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  <w:lang w:val="fr-FR"/>
              </w:rPr>
              <w:t>humani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i ich pogl</w:t>
            </w:r>
            <w:r>
              <w:rPr>
                <w:rtl w:val="0"/>
              </w:rPr>
              <w:t>ą</w:t>
            </w:r>
            <w:r>
              <w:rPr>
                <w:rtl w:val="0"/>
                <w:lang w:val="en-US"/>
              </w:rPr>
              <w:t>dy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  <w:lang w:val="en-US"/>
              </w:rPr>
              <w:t>idea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owieka w dobie renesansu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wynalezienie druku i jego znaczenie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epok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renesansu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Jana Gutenberga jako wynalazc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druku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Leonarda da Vinci jako 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owieka renesansu i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 dwie</w:t>
            </w:r>
            <w:r>
              <w:rPr>
                <w:rtl w:val="0"/>
              </w:rPr>
              <w:t>–</w:t>
            </w:r>
            <w:r>
              <w:rPr>
                <w:rtl w:val="0"/>
              </w:rPr>
              <w:t>trzy dziedziny jego zainteresowa</w:t>
            </w:r>
            <w:r>
              <w:rPr>
                <w:rtl w:val="0"/>
              </w:rPr>
              <w:t>ń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renesans</w:t>
            </w:r>
            <w:r>
              <w:rPr>
                <w:rtl w:val="0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czas trwania epoki renesansu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idea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owieka w epoce odrodzenia i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nia termin: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cz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owiek renesansu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dokonania Leonarda da Vinci i uzasadnia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uszno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 xml:space="preserve">twierdzenia,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 by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on 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owiekiem renesansu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antyk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humanizm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epok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renesansu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nazw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nowej epoki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wynalezienia druku na rozprzestrzenianie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idei renesansu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humanist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Erazma z Rotterdamu jako wybitnego humanist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przedstawia jego pogl</w:t>
            </w:r>
            <w:r>
              <w:rPr>
                <w:rtl w:val="0"/>
              </w:rPr>
              <w:t>ą</w:t>
            </w:r>
            <w:r>
              <w:rPr>
                <w:rtl w:val="0"/>
                <w:lang w:val="en-US"/>
              </w:rPr>
              <w:t>dy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prac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kopisty z prac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 xml:space="preserve">w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redniowiecznej drukarni</w:t>
            </w:r>
          </w:p>
        </w:tc>
      </w:tr>
      <w:tr>
        <w:tblPrEx>
          <w:shd w:val="clear" w:color="auto" w:fill="d0ddef"/>
        </w:tblPrEx>
        <w:trPr>
          <w:trHeight w:val="3617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Kultura renesansu w Europie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renesansowa rado</w:t>
            </w:r>
            <w:r>
              <w:rPr>
                <w:rtl w:val="0"/>
              </w:rPr>
              <w:t>ść ż</w:t>
            </w:r>
            <w:r>
              <w:rPr>
                <w:rtl w:val="0"/>
              </w:rPr>
              <w:t>ycia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architektura renesansu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wybitni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rcy odrodzenia i ich dzie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ochy jako kolebk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renesansu,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Leonarda da Vinci i Micha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Anio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jako wybitnych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oskiego odrodzenia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w czym przejawia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renesansowa rado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ść 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ycia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>mecenat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wymienia wybitnych tw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rc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epoki odrodzenia i podaje przyk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ady ich dzie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sztuk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renesansow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, wskazuj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 g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>wne motywy podejmowane przez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w,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fresk</w:t>
            </w:r>
            <w:r>
              <w:rPr>
                <w:rtl w:val="0"/>
              </w:rPr>
              <w:t>, 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dzie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wykonanego t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technik</w:t>
            </w:r>
            <w:r>
              <w:rPr>
                <w:rtl w:val="0"/>
              </w:rPr>
              <w:t>ą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attyka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arkada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kopu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</w:t>
            </w:r>
            <w:r>
              <w:rPr>
                <w:rtl w:val="0"/>
              </w:rPr>
              <w:t xml:space="preserve"> do opisu budowli renesansowych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perspektywa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dzie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, w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rych zastosowano perspektyw</w:t>
            </w:r>
            <w:r>
              <w:rPr>
                <w:rtl w:val="0"/>
              </w:rPr>
              <w:t>ę</w:t>
            </w:r>
          </w:p>
        </w:tc>
      </w:tr>
      <w:tr>
        <w:tblPrEx>
          <w:shd w:val="clear" w:color="auto" w:fill="d0ddef"/>
        </w:tblPrEx>
        <w:trPr>
          <w:trHeight w:val="433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5. Reformacja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czas wielkich zmian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kryzys Ko</w:t>
            </w:r>
            <w:r>
              <w:rPr>
                <w:rtl w:val="0"/>
              </w:rPr>
              <w:t>ś</w:t>
            </w:r>
            <w:r>
              <w:rPr>
                <w:rtl w:val="0"/>
                <w:lang w:val="es-ES_tradnl"/>
              </w:rPr>
              <w:t>cio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katolickiego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Marcin Luter i jego pogl</w:t>
            </w:r>
            <w:r>
              <w:rPr>
                <w:rtl w:val="0"/>
              </w:rPr>
              <w:t>ą</w:t>
            </w:r>
            <w:r>
              <w:rPr>
                <w:rtl w:val="0"/>
                <w:lang w:val="en-US"/>
              </w:rPr>
              <w:t>dy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reformacja i jej nast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pstwa</w:t>
            </w: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wyst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pienie Marcina Lutra jako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tek reformacji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odpust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wyznania protestanckie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reformacja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protestanci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tek reformacji (1517 r.) i zaznacza 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nl-NL"/>
              </w:rPr>
              <w:t>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 osi czasu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sprzeda</w:t>
            </w:r>
            <w:r>
              <w:rPr>
                <w:rtl w:val="0"/>
              </w:rPr>
              <w:t xml:space="preserve">ż </w:t>
            </w:r>
            <w:r>
              <w:rPr>
                <w:rtl w:val="0"/>
              </w:rPr>
              <w:t>odpust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jako jedn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z przyczyn reformacji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wyznania protestanckie i podaje ich za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ycieli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sv-SE"/>
              </w:rPr>
              <w:t>pastor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celibat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zb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objawy kryzysu w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ciele katolickim jako przyczyn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reformacji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skutki reformacji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Marcina Lutra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postanowienia pokoju w Augsburgu (1555 r.) i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zasad</w:t>
            </w:r>
            <w:r>
              <w:rPr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czyj kraj, tego religia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na mapie podzia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religijny Europy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oszone przez Jana Kalwina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zmiany wprowadzone w liturgii protestanckiej</w:t>
            </w:r>
          </w:p>
        </w:tc>
      </w:tr>
      <w:tr>
        <w:tblPrEx>
          <w:shd w:val="clear" w:color="auto" w:fill="d0ddef"/>
        </w:tblPrEx>
        <w:trPr>
          <w:trHeight w:val="5297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6. Kontrreformacja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postanowienia soboru trydenckiego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alno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  <w:lang w:val="nl-NL"/>
              </w:rPr>
              <w:t>jezuit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wojna trzydziestoletnia i jej nast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pstwa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sob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przedstawia przyczyny zwo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ania soboru w Trydencie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zakon jezuit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jako instytucj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do walki z reformacj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oblicza, jak 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ugo obradowa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  <w:lang w:val="es-ES_tradnl"/>
              </w:rPr>
              <w:t>sob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 trydencki i zaznacza to na osi czasu (daty powinny by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podane przez nauczyciela)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kontrreformacja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seminarium duchowne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zadania seminari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duchownych w dobie kontrreformacji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cel za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enia zakonu jezuit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Ignacego Loyol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jako za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yciela zakonu jezuit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postanowienia soboru trydenckiego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heretyk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inkwizycja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indeks ksi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ą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g zakazanych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cel utworzenia inkwizycji i indeksu ksi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g zakazanych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alno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zakonu jezuit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zasady obowi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zuj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jezuit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wybuchu wojny trzydziestoletniej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podpisania pokoju westfalskiego (1648 r.) i jego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postanowienia</w:t>
            </w:r>
          </w:p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1465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II. W Rzeczypospolitej szlacheckiej</w:t>
            </w:r>
          </w:p>
        </w:tc>
      </w:tr>
      <w:tr>
        <w:tblPrEx>
          <w:shd w:val="clear" w:color="auto" w:fill="d0ddef"/>
        </w:tblPrEx>
        <w:trPr>
          <w:trHeight w:val="625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1. Demokracja szlachecka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szlachta i jej zaj</w:t>
            </w:r>
            <w:r>
              <w:rPr>
                <w:rtl w:val="0"/>
              </w:rPr>
              <w:t>ę</w:t>
            </w:r>
            <w:r>
              <w:rPr>
                <w:rtl w:val="0"/>
                <w:lang w:val="fr-FR"/>
              </w:rPr>
              <w:t>cia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prawa i obowi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zki szlachty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sejm walny i sejmiki ziemskie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szlachta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>herb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szabla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prawa szlachty odziedziczone po rycerskich przodkach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zaj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szlachty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ilustracji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szlachcica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demokracja szlachecka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przywilej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magnateria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szlachta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rednia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szlachta zagrodowa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 xml:space="preserve"> go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ota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izby sejmu walnego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zr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nicowanie stanu szlacheckiego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nia funkcjonowanie zasady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liberum veto</w:t>
            </w: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prawa i obowi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zki szlachty,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pospolite ruszenie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przywilej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szlacheckich na pozycj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tego stanu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 xml:space="preserve">uchwalenia konstytucji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Nihil novi</w:t>
            </w:r>
            <w:r>
              <w:rPr>
                <w:rtl w:val="0"/>
              </w:rPr>
              <w:t xml:space="preserve"> (1505 r.),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 wiek, w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rym dosz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tego wydarzenia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prawa otrzymane przez szlacht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 xml:space="preserve">na mocy konstytucji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Nihil novi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sejm walny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sejmiki ziemskie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decyzje podejmowane na sejmie walnym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rol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sejmik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ziemskich i  zakres ich uprawnie</w:t>
            </w:r>
            <w:r>
              <w:rPr>
                <w:rtl w:val="0"/>
              </w:rPr>
              <w:t>ń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izb sejmu walnego</w:t>
            </w:r>
          </w:p>
          <w:p>
            <w:pPr>
              <w:pStyle w:val="Normal.0"/>
              <w:widowControl w:val="0"/>
              <w:suppressAutoHyphens w:val="1"/>
              <w:spacing w:after="0" w:line="240" w:lineRule="auto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dosz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ukszta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towania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demokracji szlacheckiej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pacing w:val="0"/>
                <w:rtl w:val="0"/>
              </w:rPr>
            </w:pPr>
            <w:r>
              <w:rPr>
                <w:spacing w:val="0"/>
                <w:rtl w:val="0"/>
              </w:rPr>
              <w:t xml:space="preserve">– </w:t>
            </w:r>
            <w:r>
              <w:rPr>
                <w:spacing w:val="0"/>
                <w:rtl w:val="0"/>
              </w:rPr>
              <w:t>por</w:t>
            </w:r>
            <w:r>
              <w:rPr>
                <w:spacing w:val="0"/>
                <w:rtl w:val="0"/>
                <w:lang w:val="es-ES_tradnl"/>
              </w:rPr>
              <w:t>ó</w:t>
            </w:r>
            <w:r>
              <w:rPr>
                <w:spacing w:val="0"/>
                <w:rtl w:val="0"/>
              </w:rPr>
              <w:t>wnuje parlamentaryzm Rzeczypospolitej</w:t>
            </w:r>
            <w:r>
              <w:rPr>
                <w:spacing w:val="0"/>
              </w:rPr>
              <w:br w:type="textWrapping"/>
            </w:r>
            <w:r>
              <w:rPr>
                <w:spacing w:val="0"/>
                <w:rtl w:val="0"/>
              </w:rPr>
              <w:t>XVI</w:t>
            </w:r>
            <w:r>
              <w:rPr>
                <w:spacing w:val="0"/>
                <w:rtl w:val="0"/>
              </w:rPr>
              <w:t>–</w:t>
            </w:r>
            <w:r>
              <w:rPr>
                <w:spacing w:val="0"/>
                <w:rtl w:val="0"/>
              </w:rPr>
              <w:t>XVII w. z parlamentaryzmem wsp</w:t>
            </w:r>
            <w:r>
              <w:rPr>
                <w:spacing w:val="0"/>
                <w:rtl w:val="0"/>
              </w:rPr>
              <w:t>ół</w:t>
            </w:r>
            <w:r>
              <w:rPr>
                <w:spacing w:val="0"/>
                <w:rtl w:val="0"/>
              </w:rPr>
              <w:t>czesnej Polski</w:t>
            </w:r>
          </w:p>
          <w:p>
            <w:pPr>
              <w:pStyle w:val="Normal.0"/>
              <w:widowControl w:val="0"/>
              <w:suppressAutoHyphens w:val="1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kto sprawowa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 Rzeczypospolitej</w:t>
            </w:r>
          </w:p>
        </w:tc>
      </w:tr>
      <w:tr>
        <w:tblPrEx>
          <w:shd w:val="clear" w:color="auto" w:fill="d0ddef"/>
        </w:tblPrEx>
        <w:trPr>
          <w:trHeight w:val="409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W folwarku szlacheckim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folwark szlachecki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gospodarcza 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alno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szlachty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 wi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lany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statuty piotrkowskie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folwark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dw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 podstawie ilustracji z podr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cznika wymienia elementy wchodz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w sk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folwarku szlacheckiego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zaj</w:t>
            </w:r>
            <w:r>
              <w:rPr>
                <w:rtl w:val="0"/>
              </w:rPr>
              <w:t>ę</w:t>
            </w:r>
            <w:r>
              <w:rPr>
                <w:rtl w:val="0"/>
                <w:lang w:val="it-IT"/>
              </w:rPr>
              <w:t>cia ch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op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mieszczan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sp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aw wi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lany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szkuta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>spichlerz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ń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szczyzna</w:t>
            </w:r>
          </w:p>
          <w:p>
            <w:pPr>
              <w:pStyle w:val="Normal.0"/>
              <w:widowControl w:val="0"/>
              <w:tabs>
                <w:tab w:val="left" w:pos="720"/>
              </w:tabs>
              <w:suppressAutoHyphens w:val="1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gospodarcz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alno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szlachty</w:t>
            </w:r>
          </w:p>
          <w:p>
            <w:pPr>
              <w:pStyle w:val="Normal.0"/>
              <w:widowControl w:val="0"/>
              <w:tabs>
                <w:tab w:val="left" w:pos="720"/>
              </w:tabs>
              <w:suppressAutoHyphens w:val="1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Pomorze Gda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 i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porty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one nad Wis</w:t>
            </w:r>
            <w:r>
              <w:rPr>
                <w:rtl w:val="0"/>
              </w:rPr>
              <w:t>łą</w:t>
            </w:r>
          </w:p>
          <w:p>
            <w:pPr>
              <w:pStyle w:val="Normal.0"/>
              <w:widowControl w:val="0"/>
              <w:tabs>
                <w:tab w:val="left" w:pos="720"/>
              </w:tabs>
              <w:suppressAutoHyphens w:val="1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towary wywo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one z Polski i sprowadzane do kraju 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uppressAutoHyphens w:val="1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zabudowania folwarku i wskazuje ich funkcje</w:t>
            </w:r>
          </w:p>
          <w:p>
            <w:pPr>
              <w:pStyle w:val="Normal.0"/>
              <w:widowControl w:val="0"/>
              <w:tabs>
                <w:tab w:val="left" w:pos="720"/>
              </w:tabs>
              <w:suppressAutoHyphens w:val="1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i sposoby powi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kszania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szlacheckich</w:t>
            </w:r>
          </w:p>
          <w:p>
            <w:pPr>
              <w:pStyle w:val="Normal.0"/>
              <w:widowControl w:val="0"/>
              <w:tabs>
                <w:tab w:val="left" w:pos="720"/>
              </w:tabs>
              <w:suppressAutoHyphens w:val="1"/>
              <w:bidi w:val="0"/>
              <w:spacing w:after="0" w:line="2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umaczy, dlaczego szlachta uchwali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ustawy antych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opskie i antymieszcza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odzyskania przez Polsk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Pomorza Gda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 dla rozwoju gospodarki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ustawy wymierzone przeciw ch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opom i mieszczanom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nast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pstwa 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ywienia gospodarczego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ustaw antych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opskich i antymieszcza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 na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enie tych grup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ecznych i rozw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polskiej gospodarki</w:t>
            </w:r>
          </w:p>
        </w:tc>
      </w:tr>
      <w:tr>
        <w:tblPrEx>
          <w:shd w:val="clear" w:color="auto" w:fill="d0ddef"/>
        </w:tblPrEx>
        <w:trPr>
          <w:trHeight w:val="457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3. W czasach ostatnich Jagiellon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ostatni Jagiellonowie na tronie Polski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wojna z zakonem krzy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ackim 1519</w:t>
            </w:r>
            <w:r>
              <w:rPr>
                <w:rtl w:val="0"/>
              </w:rPr>
              <w:t>–</w:t>
            </w:r>
            <w:r>
              <w:rPr>
                <w:rtl w:val="0"/>
              </w:rPr>
              <w:t>1521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ho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d pruski i jego postanowienia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ostatnich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z dynastii Jagiellon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w: Zygmunta I Starego i Zygmunta Augusta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podaje i zaznacza na osi czasu dat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ho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du pruskiego (1525 r.), okre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la wiek, w kt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rym dosz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 do tego wydarzenia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wskazuje na obrazie Jana Matejki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Ho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d pruski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postaci Zygmunta Starego i Albrechta Hohenzollerna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wskazuje na mapie Prusy Ksi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ążę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ce, Prusy Kr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lewskie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opisuje zale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ść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Prus Ksi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ążę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cych od Polski</w:t>
            </w:r>
          </w:p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</w:p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</w:p>
          <w:p>
            <w:pPr>
              <w:pStyle w:val="No Spacing"/>
            </w:pPr>
            <w:r>
              <w:rPr>
                <w:rFonts w:ascii="Calibri" w:cs="Calibri" w:hAnsi="Calibri" w:eastAsia="Calibri"/>
                <w:sz w:val="22"/>
                <w:szCs w:val="22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wojny Polski z zakonem krzy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ackim (1519</w:t>
            </w:r>
            <w:r>
              <w:rPr>
                <w:rtl w:val="0"/>
              </w:rPr>
              <w:t>–</w:t>
            </w:r>
            <w:r>
              <w:rPr>
                <w:rtl w:val="0"/>
              </w:rPr>
              <w:t>1521 r.)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ho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 lenny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postanowienia ho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du pruskiego (1525 r.) 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jego skutki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korzy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i zagro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enia wynikaj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z postanowie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ho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du pruskiego</w:t>
            </w:r>
          </w:p>
        </w:tc>
      </w:tr>
      <w:tr>
        <w:tblPrEx>
          <w:shd w:val="clear" w:color="auto" w:fill="d0ddef"/>
        </w:tblPrEx>
        <w:trPr>
          <w:trHeight w:val="577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Odrodzenie na ziemiach polskich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idee renesansowe w Polsce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literatura polskiego renesansu i jej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rcy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renesansowy Wawel Jagiellon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odkrycie Miko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aja Kopernika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Miko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aja Kopernika jako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teorii heliocentrycznej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Wawel jako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budowli renesansowej w 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oszczyzna</w:t>
            </w:r>
            <w:r>
              <w:rPr>
                <w:rtl w:val="0"/>
              </w:rPr>
              <w:t xml:space="preserve"> i wskazuje jego pochodzenie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Miko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aja Reja i Jana Kochanowskiego jako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literatury renesansowej w 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rczo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literackiej w 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zyku polskim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odkrycie Miko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aja Kopernika i pokazuje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teori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polskiego astronoma a dotychczas obowi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zuj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koncepcj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budowy wszech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wiata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arras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kru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ganki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mecenat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tko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rczo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  <w:lang w:val="da-DK"/>
              </w:rPr>
              <w:t>Miko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aja Reja i Jana Kochanowskiego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Wawel jako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architektury renesansu w 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uzasadnia tez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ż</w:t>
            </w:r>
            <w:r>
              <w:rPr>
                <w:rtl w:val="0"/>
                <w:lang w:val="da-DK"/>
              </w:rPr>
              <w:t>e Miko</w:t>
            </w:r>
            <w:r>
              <w:rPr>
                <w:rtl w:val="0"/>
              </w:rPr>
              <w:t>ł</w:t>
            </w:r>
            <w:r>
              <w:rPr>
                <w:rtl w:val="0"/>
                <w:lang w:val="da-DK"/>
              </w:rPr>
              <w:t>aj Kopernik by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owiekiem renesansu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uje Galileusza jako zwolennika teorii Kopernika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teoria geocentryczna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teoria heliocentryczna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rozwoju kultury renesansowej w 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zas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ugi ostatnich Jagiellon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 dla rozwoju renesansu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 – </w:t>
            </w:r>
            <w:r>
              <w:rPr>
                <w:rtl w:val="0"/>
              </w:rPr>
              <w:t>przedstawia pogl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Andrzeja Frycza Modrzewskiego jako pisarza politycznego doby renesansu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XVI stulecie nazwano 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otym wiekiem w historii Polski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wybran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budowl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renesansow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 swoim regionie</w:t>
            </w:r>
          </w:p>
        </w:tc>
      </w:tr>
      <w:tr>
        <w:tblPrEx>
          <w:shd w:val="clear" w:color="auto" w:fill="d0ddef"/>
        </w:tblPrEx>
        <w:trPr>
          <w:trHeight w:val="433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5. Rzeczpospolita Obojga Narod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geneza unii lubelskiej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postanowienia unii lubelskiej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struktura narodowa i wyznaniowa I Rzeczpospolitej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Lublin i Rzeczpospolit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Obojga Narod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wskazuje na obrazie Jana Matejki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Unia lubelska</w:t>
            </w:r>
            <w:r>
              <w:rPr>
                <w:rtl w:val="0"/>
              </w:rPr>
              <w:t xml:space="preserve">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Zygmunta II Augusta jako autora i pomys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odawc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unii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podpisania unii lubelskiej (1569 r.),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 wiek, w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rym dosz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tego wydarzenia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unia personalna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unia realna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nazw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Rzeczpospolita Obojga Narod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lestwo Polskie i Wielkie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stwo Litewskie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postanowienia unii lubelskiej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struktur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narodow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i wyznaniow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I Rzeczypospolitej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analizuje wygl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 herbu I Rzeczypospolitej i 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go z herbem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lestwa Polskiego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skutki utworzenia Rzeczypospolitej Obojga Narod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korzy</w:t>
            </w:r>
            <w:r>
              <w:rPr>
                <w:rtl w:val="0"/>
              </w:rPr>
              <w:t>ś</w:t>
            </w:r>
            <w:r>
              <w:rPr>
                <w:rtl w:val="0"/>
                <w:lang w:val="it-IT"/>
              </w:rPr>
              <w:t>ci 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yn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z wielokulturowo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, Podole i Ukrain</w:t>
            </w:r>
            <w:r>
              <w:rPr>
                <w:rtl w:val="0"/>
              </w:rPr>
              <w:t>ę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korzy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i zagro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enia wynikaj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z utworzenia Rzeczypospolitej Obojga Narod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</w:tr>
      <w:tr>
        <w:tblPrEx>
          <w:shd w:val="clear" w:color="auto" w:fill="d0ddef"/>
        </w:tblPrEx>
        <w:trPr>
          <w:trHeight w:val="529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6.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stwo bez stos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”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Rzeczpospolita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stwem wielowyznaniowym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Akt konfederacji warszawskiej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reformacja w Polsce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wielowyznaniowo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I Rzeczypospolitej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tolerancja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zauwa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a potrzeb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poszanowania odmienno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religijnej i kulturowej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wymienia wyznania zamieszkuj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ce Rzeczpospolit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Obojga Narod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wskazuje cel podpisania konfederacji warszawskiej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podaje i zaznacza na osi czasu dat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podpisania konfederacji warszawskiej (1573 r.), okre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la wiek, w kt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rym dosz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 do tego wydarzenia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rtl w:val="0"/>
              </w:rPr>
              <w:t>wyja</w:t>
            </w:r>
            <w:r>
              <w:rPr>
                <w:rFonts w:ascii="Calibri" w:cs="Calibri" w:hAnsi="Calibri" w:eastAsia="Calibri" w:hint="default"/>
                <w:rtl w:val="0"/>
              </w:rPr>
              <w:t>ś</w:t>
            </w:r>
            <w:r>
              <w:rPr>
                <w:rFonts w:ascii="Calibri" w:cs="Calibri" w:hAnsi="Calibri" w:eastAsia="Calibri"/>
                <w:rtl w:val="0"/>
              </w:rPr>
              <w:t xml:space="preserve">nia, co oznacza, </w:t>
            </w:r>
            <w:r>
              <w:rPr>
                <w:rFonts w:ascii="Calibri" w:cs="Calibri" w:hAnsi="Calibri" w:eastAsia="Calibri" w:hint="default"/>
                <w:rtl w:val="0"/>
              </w:rPr>
              <w:t>ż</w:t>
            </w:r>
            <w:r>
              <w:rPr>
                <w:rFonts w:ascii="Calibri" w:cs="Calibri" w:hAnsi="Calibri" w:eastAsia="Calibri"/>
                <w:rtl w:val="0"/>
              </w:rPr>
              <w:t>e Polska by</w:t>
            </w:r>
            <w:r>
              <w:rPr>
                <w:rFonts w:ascii="Calibri" w:cs="Calibri" w:hAnsi="Calibri" w:eastAsia="Calibri" w:hint="default"/>
                <w:rtl w:val="0"/>
              </w:rPr>
              <w:t>ł</w:t>
            </w:r>
            <w:r>
              <w:rPr>
                <w:rFonts w:ascii="Calibri" w:cs="Calibri" w:hAnsi="Calibri" w:eastAsia="Calibri"/>
                <w:rtl w:val="0"/>
              </w:rPr>
              <w:t xml:space="preserve">a nazywana </w:t>
            </w:r>
            <w:r>
              <w:rPr>
                <w:rFonts w:ascii="Calibri" w:cs="Calibri" w:hAnsi="Calibri" w:eastAsia="Calibri" w:hint="default"/>
                <w:rtl w:val="0"/>
              </w:rPr>
              <w:t>„</w:t>
            </w:r>
            <w:r>
              <w:rPr>
                <w:rFonts w:ascii="Calibri" w:cs="Calibri" w:hAnsi="Calibri" w:eastAsia="Calibri"/>
                <w:rtl w:val="0"/>
              </w:rPr>
              <w:t>pa</w:t>
            </w:r>
            <w:r>
              <w:rPr>
                <w:rFonts w:ascii="Calibri" w:cs="Calibri" w:hAnsi="Calibri" w:eastAsia="Calibri" w:hint="default"/>
                <w:rtl w:val="0"/>
              </w:rPr>
              <w:t>ń</w:t>
            </w:r>
            <w:r>
              <w:rPr>
                <w:rFonts w:ascii="Calibri" w:cs="Calibri" w:hAnsi="Calibri" w:eastAsia="Calibri"/>
                <w:rtl w:val="0"/>
              </w:rPr>
              <w:t>stwem bez stos</w:t>
            </w:r>
            <w:r>
              <w:rPr>
                <w:rFonts w:ascii="Calibri" w:cs="Calibri" w:hAnsi="Calibri" w:eastAsia="Calibri" w:hint="default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rtl w:val="0"/>
              </w:rPr>
              <w:t>w</w:t>
            </w:r>
            <w:r>
              <w:rPr>
                <w:rFonts w:ascii="Calibri" w:cs="Calibri" w:hAnsi="Calibri" w:eastAsia="Calibri" w:hint="default"/>
                <w:rtl w:val="0"/>
              </w:rPr>
              <w:t>”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postanowienia konfederacji warszawskiej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innowierca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nazywa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tynie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nych wyzna</w:t>
            </w:r>
            <w:r>
              <w:rPr>
                <w:rtl w:val="0"/>
              </w:rPr>
              <w:t>ń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Rak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Pi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cz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jako 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ne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rodki reformacji w 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wk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innych wyzna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w rozw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szkolnictwa I Rzeczypospolitej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katolicyzm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pt-PT"/>
              </w:rPr>
              <w:t>judaizm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luteranizm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prawos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awie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struktur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wyznaniow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I Rzeczypospolitej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kim byli arianie i przedstawia zasady ich religii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 przyczyny niech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 szlachty polskiej wobec arian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nazywa i wskazuje na mapie ziemie zamieszka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 przez przedstawicieli poszczeg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lnych wyzna</w:t>
            </w:r>
            <w:r>
              <w:rPr>
                <w:rtl w:val="0"/>
              </w:rPr>
              <w:t>ń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zek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narodowo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a wyznawan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  <w:lang w:val="sv-SE"/>
              </w:rPr>
              <w:t>religi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 mieszka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Rzeczypospolitej</w:t>
            </w:r>
          </w:p>
        </w:tc>
      </w:tr>
      <w:tr>
        <w:tblPrEx>
          <w:shd w:val="clear" w:color="auto" w:fill="d0ddef"/>
        </w:tblPrEx>
        <w:trPr>
          <w:trHeight w:val="3139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7. Pierwsza wolna elekcja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przyczyny elekcyjno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tronu polskiego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przebieg pierwszej wolnej elekcji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Artyku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y henrykowskie</w:t>
            </w:r>
            <w:r>
              <w:rPr>
                <w:rtl w:val="0"/>
                <w:lang w:val="it-IT"/>
              </w:rPr>
              <w:t xml:space="preserve"> i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pacta conventa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pstwa wolnych elekcji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elekcja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tko opisuje, dlaczego polskich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zacz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to wybiera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drog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wolnej elekcji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Henryka Walezego jako pierwszego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la elekcyjnego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Calibri" w:cs="Calibri" w:hAnsi="Calibri" w:eastAsia="Calibri"/>
                <w:i w:val="1"/>
                <w:i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wolna elekcja</w:t>
            </w:r>
            <w:r>
              <w:rPr>
                <w:rFonts w:ascii="Times New Roman" w:cs="Calibri" w:hAnsi="Times New Roman" w:eastAsia="Calibri"/>
                <w:i w:val="0"/>
                <w:iCs w:val="0"/>
                <w:sz w:val="22"/>
                <w:szCs w:val="22"/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 xml:space="preserve"> bezkr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</w:rPr>
              <w:t>lewie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podaje i zaznacza na osi czasu dat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pierwszej wolnej elekcji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opisuje przebieg pierwszego bezkr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lewia i 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kim by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fr-FR"/>
              </w:rPr>
              <w:t>interrex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zasady wyboru monarchy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 podstawie obrazu Canaletta opisuje miejsce i przebieg wolnej elekcji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skutki wolnych elekcji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warunki,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musieli spe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ni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lowie elekcyjni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Artyku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y henrykowskie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pacta conventa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yw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Artyku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 henrykowskich</w:t>
            </w:r>
            <w:r>
              <w:rPr>
                <w:rtl w:val="0"/>
                <w:lang w:val="it-IT"/>
              </w:rPr>
              <w:t xml:space="preserve"> i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pacta conventa</w:t>
            </w:r>
            <w:r>
              <w:rPr>
                <w:rtl w:val="0"/>
              </w:rPr>
              <w:t xml:space="preserve"> na pozycj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monarchy w Rzeczypospolitej</w:t>
            </w:r>
          </w:p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1465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III. W obronie granic Rzeczypospolitej</w:t>
            </w:r>
          </w:p>
        </w:tc>
      </w:tr>
      <w:tr>
        <w:tblPrEx>
          <w:shd w:val="clear" w:color="auto" w:fill="d0ddef"/>
        </w:tblPrEx>
        <w:trPr>
          <w:trHeight w:val="625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1. Wojny z Rosj</w:t>
            </w:r>
            <w:r>
              <w:rPr>
                <w:rtl w:val="0"/>
              </w:rPr>
              <w:t>ą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wojny Stefana Batorego o Inflanty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dymitriada i polska interwencja w Rosji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w Polanowie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Inflanty i Carstwo Rosyjskie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Stefana Batorego jako kolejnego po Henryku Walezym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Polski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hetman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w jakim celu zosta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utworzona piechota wybraniecka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przedstawia, jak zako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czy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wojny o Inflanty prowadzone przez Stefana Batorego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bitwy pod 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uszynem (1610 r.),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 wiek, w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rym dosz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tego wydarzenia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opowiada o znaczeniu bitwy pod 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uszynem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uje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Żół</w:t>
            </w:r>
            <w:r>
              <w:rPr>
                <w:rtl w:val="0"/>
              </w:rPr>
              <w:t>kiewskiego jako dow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bitwy pod 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uszynem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Moskw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uszyn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najazdu Iwana Gro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nego na Inflanty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piechota wybraniecka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dymitriada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Kreml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bojar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nast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pstwa dymitriady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tereny przy</w:t>
            </w:r>
            <w:r>
              <w:rPr>
                <w:rtl w:val="0"/>
              </w:rPr>
              <w:t>łą</w:t>
            </w:r>
            <w:r>
              <w:rPr>
                <w:rtl w:val="0"/>
              </w:rPr>
              <w:t>czone przez Polsk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 wyniku interwencji w Rosji (po pokoju w Polanowie i Jamie Zapolskim)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przyczyny poparcia Dymitra Samozwa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ca przez magnat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duchowie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przyczyny obalenia Dymitra Samozwa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cel polskiej interwencji w Rosji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podpisania pokoju w Polanowie (1634 r.)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ocenia polityk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Zygmunta III wobec Rosji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postanowienia pokoju w Polanowie</w:t>
            </w:r>
          </w:p>
        </w:tc>
      </w:tr>
      <w:tr>
        <w:tblPrEx>
          <w:shd w:val="clear" w:color="auto" w:fill="d0ddef"/>
        </w:tblPrEx>
        <w:trPr>
          <w:trHeight w:val="433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tek wojen ze Szwecj</w:t>
            </w:r>
            <w:r>
              <w:rPr>
                <w:rtl w:val="0"/>
              </w:rPr>
              <w:t>ą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Wazowie na tronie Polski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przyczyny wojen ze Szwecj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wojna o Inflanty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walka o uj</w:t>
            </w:r>
            <w:r>
              <w:rPr>
                <w:rtl w:val="0"/>
              </w:rPr>
              <w:t>ś</w:t>
            </w:r>
            <w:r>
              <w:rPr>
                <w:rtl w:val="0"/>
                <w:lang w:val="de-DE"/>
              </w:rPr>
              <w:t>cie Wis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skutki wojen polsko-szwedzkich w I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. XVII w.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Warszawa stolic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Polski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elementy uzbrojenia husarza i pokazuje je na ilustracji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Szwecj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Inflanty i Wis</w:t>
            </w:r>
            <w:r>
              <w:rPr>
                <w:rtl w:val="0"/>
              </w:rPr>
              <w:t>łę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stolice Polski (Gniezno, Krak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w, Warszawa)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Kircholm i Pomorze Gda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bitwy pod Kircholmem (1605 r.) i nazwisko dow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dcy polskich wojsk (Jan Karol Chodkiewicz)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przeniesiono stolic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z Krakowa do Warszawy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przyczyny wojen polsko-szwedzkich w XVII w.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terminem: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c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opowiada przebieg wojny o Inflanty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Oliw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bitwy pod Oliw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(1627 r.) i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tego starcia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Zygmunt III Waza utraci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tron Szwecji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zablokowania uj</w:t>
            </w:r>
            <w:r>
              <w:rPr>
                <w:rtl w:val="0"/>
              </w:rPr>
              <w:t>ś</w:t>
            </w:r>
            <w:r>
              <w:rPr>
                <w:rtl w:val="0"/>
                <w:lang w:val="de-DE"/>
              </w:rPr>
              <w:t>cia Wis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przez Szwed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umaczy, dlaczego Polska cz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sto nie wykorzystywa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swoich sukces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militarnych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postanowienia i podaje daty podpisania rozejmu w Starym Targu (1629 r.) i Sztumskiej Wsi (1635 r.)</w:t>
            </w:r>
          </w:p>
        </w:tc>
      </w:tr>
      <w:tr>
        <w:tblPrEx>
          <w:shd w:val="clear" w:color="auto" w:fill="d0ddef"/>
        </w:tblPrEx>
        <w:trPr>
          <w:trHeight w:val="505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3. Powstanie Chmielnickiego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sytuacja Kozak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zaporoskich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powstanie Kozak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 Ukrainie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ugoda w Perejas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awiu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Bohdana Chmielnickiego jako przyw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powstania Kozak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 Ukrainie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elementy uzbrojenia Kozak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pokazuje je na ilustracji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rozpoznaje na ilustracji Kozaka w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 przedstawicieli innych grup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ecznych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kim byli Kozacy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Zaporo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Ukrain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Zaporo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 i Dzikie Pola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wybuchu powstania kozackiego (1648 r.)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kim byli Kozacy rejestrowi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zaj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i sytuacj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Kozak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bitwy powstania (</w:t>
            </w:r>
            <w:r>
              <w:rPr>
                <w:rtl w:val="0"/>
              </w:rPr>
              <w:t>Żół</w:t>
            </w:r>
            <w:r>
              <w:rPr>
                <w:rtl w:val="0"/>
              </w:rPr>
              <w:t>te Wody, Korsu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, Beresteczko)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uzasadnia tez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 powstanie Chmielnickiego by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wojn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domow</w:t>
            </w:r>
            <w:r>
              <w:rPr>
                <w:rtl w:val="0"/>
              </w:rPr>
              <w:t>ą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wybuchu powstania na Ukrainie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g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>wne etapy powstania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powstanie Chmielnickiego przerodzi</w:t>
            </w:r>
            <w:r>
              <w:rPr>
                <w:rtl w:val="0"/>
              </w:rPr>
              <w:t>ł</w:t>
            </w:r>
            <w:r>
              <w:rPr>
                <w:rtl w:val="0"/>
                <w:lang w:val="it-IT"/>
              </w:rPr>
              <w:t>o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 wojn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polsko-rosyjsk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Perejas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ugody w Perejas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awiu (1654 r.)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skutki powstania Chmielnickiego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rozejm w Andruszowie jako moment zako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czenia powstania i wojny polsko-rosyjskiej (1667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ocenia polityk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szlachty wobec Kozak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</w:tr>
      <w:tr>
        <w:tblPrEx>
          <w:shd w:val="clear" w:color="auto" w:fill="d0ddef"/>
        </w:tblPrEx>
        <w:trPr>
          <w:trHeight w:val="6207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Potop szwedzki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 2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przyczyny wojen Rzeczypospolitej ze Szwecj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najazd Szwed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 Polsk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 latach 1655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1660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postawa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polskiego wobec naje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cy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skutki potopu</w:t>
            </w: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potop szwedzki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wskazuje Stefana Czarnieckiego jako bohatera walk ze Szwedami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wymienia obron</w:t>
            </w:r>
            <w:r>
              <w:rPr>
                <w:shd w:val="clear" w:color="auto" w:fill="808080"/>
                <w:rtl w:val="0"/>
              </w:rPr>
              <w:t xml:space="preserve">ę </w:t>
            </w:r>
            <w:r>
              <w:rPr>
                <w:shd w:val="clear" w:color="auto" w:fill="808080"/>
                <w:rtl w:val="0"/>
              </w:rPr>
              <w:t>Jasnej G</w:t>
            </w:r>
            <w:r>
              <w:rPr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shd w:val="clear" w:color="auto" w:fill="808080"/>
                <w:rtl w:val="0"/>
              </w:rPr>
              <w:t>ry jako prze</w:t>
            </w:r>
            <w:r>
              <w:rPr>
                <w:shd w:val="clear" w:color="auto" w:fill="808080"/>
                <w:rtl w:val="0"/>
              </w:rPr>
              <w:t>ł</w:t>
            </w:r>
            <w:r>
              <w:rPr>
                <w:shd w:val="clear" w:color="auto" w:fill="808080"/>
                <w:rtl w:val="0"/>
              </w:rPr>
              <w:t>omowy moment potopu szwedzkiego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Cz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stochow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de-DE"/>
              </w:rPr>
              <w:t>i Inflanty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najazd Szwed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nazwano potopem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na ilustracji uzbrojenie piechoty szwedzkiej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shd w:val="clear" w:color="auto" w:fill="80808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 xml:space="preserve">charakteryzuje postaci Stefana Czarnieckiego i Augustyna Kordeckiego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uzasadnia znaczenie bohaterskiej obrony Cz</w:t>
            </w:r>
            <w:r>
              <w:rPr>
                <w:shd w:val="clear" w:color="auto" w:fill="808080"/>
                <w:rtl w:val="0"/>
              </w:rPr>
              <w:t>ę</w:t>
            </w:r>
            <w:r>
              <w:rPr>
                <w:shd w:val="clear" w:color="auto" w:fill="808080"/>
                <w:rtl w:val="0"/>
              </w:rPr>
              <w:t>stochowy dla prowadzenia dalszej walki z naje</w:t>
            </w:r>
            <w:r>
              <w:rPr>
                <w:shd w:val="clear" w:color="auto" w:fill="808080"/>
                <w:rtl w:val="0"/>
              </w:rPr>
              <w:t>ź</w:t>
            </w:r>
            <w:r>
              <w:rPr>
                <w:shd w:val="clear" w:color="auto" w:fill="808080"/>
                <w:rtl w:val="0"/>
              </w:rPr>
              <w:t>d</w:t>
            </w:r>
            <w:r>
              <w:rPr>
                <w:shd w:val="clear" w:color="auto" w:fill="808080"/>
                <w:rtl w:val="0"/>
              </w:rPr>
              <w:t>ź</w:t>
            </w:r>
            <w:r>
              <w:rPr>
                <w:shd w:val="clear" w:color="auto" w:fill="808080"/>
                <w:rtl w:val="0"/>
              </w:rPr>
              <w:t>c</w:t>
            </w:r>
            <w:r>
              <w:rPr>
                <w:shd w:val="clear" w:color="auto" w:fill="808080"/>
                <w:rtl w:val="0"/>
              </w:rPr>
              <w:t>ą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daty potopu szwedzkiego (1655</w:t>
            </w:r>
            <w:r>
              <w:rPr>
                <w:rtl w:val="0"/>
              </w:rPr>
              <w:t>–</w:t>
            </w:r>
            <w:r>
              <w:rPr>
                <w:rtl w:val="0"/>
              </w:rPr>
              <w:t xml:space="preserve">1660 r.) oraz pokoju w Oliwie (1660 r.)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powanie Szwed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wobec ludno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polskiej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poprawnie pos</w:t>
            </w:r>
            <w:r>
              <w:rPr>
                <w:shd w:val="clear" w:color="auto" w:fill="808080"/>
                <w:rtl w:val="0"/>
              </w:rPr>
              <w:t>ł</w:t>
            </w:r>
            <w:r>
              <w:rPr>
                <w:shd w:val="clear" w:color="auto" w:fill="808080"/>
                <w:rtl w:val="0"/>
              </w:rPr>
              <w:t>uguje si</w:t>
            </w:r>
            <w:r>
              <w:rPr>
                <w:shd w:val="clear" w:color="auto" w:fill="808080"/>
                <w:rtl w:val="0"/>
              </w:rPr>
              <w:t xml:space="preserve">ę </w:t>
            </w:r>
            <w:r>
              <w:rPr>
                <w:shd w:val="clear" w:color="auto" w:fill="808080"/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hd w:val="clear" w:color="auto" w:fill="808080"/>
                <w:rtl w:val="0"/>
              </w:rPr>
              <w:t>wojna podjazdowa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wyja</w:t>
            </w:r>
            <w:r>
              <w:rPr>
                <w:shd w:val="clear" w:color="auto" w:fill="808080"/>
                <w:rtl w:val="0"/>
              </w:rPr>
              <w:t>ś</w:t>
            </w:r>
            <w:r>
              <w:rPr>
                <w:shd w:val="clear" w:color="auto" w:fill="808080"/>
                <w:rtl w:val="0"/>
              </w:rPr>
              <w:t>nia przyczyny prowadzenia wojny podjazdowej przez Polsk</w:t>
            </w:r>
            <w:r>
              <w:rPr>
                <w:shd w:val="clear" w:color="auto" w:fill="808080"/>
                <w:rtl w:val="0"/>
              </w:rPr>
              <w:t>ę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Lw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Prusy Ksi</w:t>
            </w:r>
            <w:r>
              <w:rPr>
                <w:rtl w:val="0"/>
              </w:rPr>
              <w:t>ążę</w:t>
            </w:r>
            <w:r>
              <w:rPr>
                <w:rtl w:val="0"/>
              </w:rPr>
              <w:t>ce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808080"/>
                <w:rtl w:val="0"/>
              </w:rPr>
              <w:t xml:space="preserve">– </w:t>
            </w:r>
            <w:r>
              <w:rPr>
                <w:shd w:val="clear" w:color="auto" w:fill="808080"/>
                <w:rtl w:val="0"/>
              </w:rPr>
              <w:t>przedstawia zobowi</w:t>
            </w:r>
            <w:r>
              <w:rPr>
                <w:shd w:val="clear" w:color="auto" w:fill="808080"/>
                <w:rtl w:val="0"/>
              </w:rPr>
              <w:t>ą</w:t>
            </w:r>
            <w:r>
              <w:rPr>
                <w:shd w:val="clear" w:color="auto" w:fill="808080"/>
                <w:rtl w:val="0"/>
              </w:rPr>
              <w:t>zania Jana Kazimierza z</w:t>
            </w:r>
            <w:r>
              <w:rPr>
                <w:shd w:val="clear" w:color="auto" w:fill="808080"/>
                <w:rtl w:val="0"/>
              </w:rPr>
              <w:t>ł</w:t>
            </w:r>
            <w:r>
              <w:rPr>
                <w:shd w:val="clear" w:color="auto" w:fill="808080"/>
                <w:rtl w:val="0"/>
              </w:rPr>
              <w:t>o</w:t>
            </w:r>
            <w:r>
              <w:rPr>
                <w:shd w:val="clear" w:color="auto" w:fill="808080"/>
                <w:rtl w:val="0"/>
              </w:rPr>
              <w:t>ż</w:t>
            </w:r>
            <w:r>
              <w:rPr>
                <w:shd w:val="clear" w:color="auto" w:fill="808080"/>
                <w:rtl w:val="0"/>
              </w:rPr>
              <w:t xml:space="preserve">one podczas </w:t>
            </w:r>
            <w:r>
              <w:rPr>
                <w:shd w:val="clear" w:color="auto" w:fill="808080"/>
                <w:rtl w:val="0"/>
              </w:rPr>
              <w:t>ś</w:t>
            </w:r>
            <w:r>
              <w:rPr>
                <w:shd w:val="clear" w:color="auto" w:fill="808080"/>
                <w:rtl w:val="0"/>
              </w:rPr>
              <w:t>lub</w:t>
            </w:r>
            <w:r>
              <w:rPr>
                <w:shd w:val="clear" w:color="auto" w:fill="808080"/>
                <w:rtl w:val="0"/>
                <w:lang w:val="es-ES_tradnl"/>
              </w:rPr>
              <w:t>ó</w:t>
            </w:r>
            <w:r>
              <w:rPr>
                <w:shd w:val="clear" w:color="auto" w:fill="808080"/>
                <w:rtl w:val="0"/>
              </w:rPr>
              <w:t>w lwowskich</w:t>
            </w: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przyczyny wojen polsko-szwedzkich</w:t>
            </w:r>
          </w:p>
          <w:p>
            <w:pPr>
              <w:pStyle w:val="Body Text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tkowych niepowodze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Rzeczypospolitej w czasie potopu szwedzkiego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wymienia postanowienia pokoju w Oliwie </w:t>
            </w:r>
          </w:p>
          <w:p>
            <w:pPr>
              <w:pStyle w:val="Normal.0"/>
              <w:spacing w:after="0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skutki potopu szwedzkiego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zagro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enie 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yn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dla Rzeczypospolitej z powodu utraty lenna pruskiego</w:t>
            </w:r>
          </w:p>
        </w:tc>
      </w:tr>
      <w:tr>
        <w:tblPrEx>
          <w:shd w:val="clear" w:color="auto" w:fill="d0ddef"/>
        </w:tblPrEx>
        <w:trPr>
          <w:trHeight w:val="7331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5. Wojny z Turcj</w:t>
            </w:r>
            <w:r>
              <w:rPr>
                <w:rtl w:val="0"/>
              </w:rPr>
              <w:t>ą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imperium osma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</w:t>
            </w:r>
          </w:p>
          <w:p>
            <w:pPr>
              <w:pStyle w:val="Body Text 2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przyczyny wojen Rzeczypospolitej z Turcj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XVII w.</w:t>
            </w:r>
          </w:p>
          <w:p>
            <w:pPr>
              <w:pStyle w:val="Body Text 2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wojna o Mo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dawi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najazd Turk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 Polsk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en-US"/>
              </w:rPr>
              <w:t>w II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. XVIII w. i jego skutki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odsiecz wiede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ska Jana III Sobieskiego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su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tan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husarz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janczar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przyczyny wyprawy Jana III Sobieskiego pod Wiede</w:t>
            </w:r>
            <w:r>
              <w:rPr>
                <w:rtl w:val="0"/>
              </w:rPr>
              <w:t>ń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Wiede</w:t>
            </w:r>
            <w:r>
              <w:rPr>
                <w:rtl w:val="0"/>
              </w:rPr>
              <w:t>ń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fr-FR"/>
              </w:rPr>
              <w:t>islam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wezyr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postaci Jana III Sobieskiego i Kara Mustafy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daty bitwy pod Chocimiem (1673 r.) oraz odsieczy wiede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skiej (1683 r.)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skutki wojen z Turcj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Podole, Chocim i Kamieniec Podolski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haracz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ekspansja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daty najazdu tureckiego i obl</w:t>
            </w:r>
            <w:r>
              <w:rPr>
                <w:rtl w:val="0"/>
              </w:rPr>
              <w:t>ęż</w:t>
            </w:r>
            <w:r>
              <w:rPr>
                <w:rtl w:val="0"/>
              </w:rPr>
              <w:t>enia Kamie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ca Podolskiego (1672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tereny, na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rych toczy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wojna (Podole) oraz miejsca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niejszych wydarze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(Cecora Kamieniec Podolski, Chocim)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przyczyny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tkowych niepowodze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wojsk polskich w walce z Turkami w II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. XVII w.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przyczyny wojen polsko-tureckich w XVII w.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walk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Rzeczypospolitej o Mo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dawi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hetman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awa </w:t>
            </w:r>
            <w:r>
              <w:rPr>
                <w:rtl w:val="0"/>
              </w:rPr>
              <w:t>Żół</w:t>
            </w:r>
            <w:r>
              <w:rPr>
                <w:rtl w:val="0"/>
              </w:rPr>
              <w:t>kiewskiego i Jana Karola Chodkiewicza oraz bitwy z Turcj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, w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rych dowodzili (Cecora 1620 r., obrona Chocimia 1621 r.)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postanowienia traktatu w Buczaczu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nast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pstwa wojen polsko-tureckich w XVII w.</w:t>
            </w:r>
          </w:p>
        </w:tc>
      </w:tr>
      <w:tr>
        <w:tblPrEx>
          <w:shd w:val="clear" w:color="auto" w:fill="d0ddef"/>
        </w:tblPrEx>
        <w:trPr>
          <w:trHeight w:val="4394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6. Kryzys Rzeczypospolitej 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 2"/>
              <w:rPr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skutki wojen prowadzonych przez Rzeczpospolit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XVII w.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sytuacja polityczno-gospodarcza kraju na prze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omie XVII i XVIII w.</w:t>
            </w: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XVII stulecie jako czas wielu konflikt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wojennych prowadzonych przez Rzeczpospolit</w:t>
            </w:r>
            <w:r>
              <w:rPr>
                <w:rtl w:val="0"/>
              </w:rPr>
              <w:t>ą</w:t>
            </w:r>
          </w:p>
          <w:p>
            <w:pPr>
              <w:pStyle w:val="Body Text 2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wskazuje na mapie pa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stwa, z kt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rymi Rzeczpospolita prowadzi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 wojny w XVII w.</w:t>
            </w:r>
          </w:p>
          <w:p>
            <w:pPr>
              <w:pStyle w:val="Normal.0"/>
              <w:spacing w:after="0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skutki wojen toczonych przez Rzeczpospolit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 XVII w., w tym m.in. wyniszczenie kraju i straty terytorialne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liberum veto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tereny utracone przez Rzeczpospolit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(Inflanty, Podole, Prusy Ksi</w:t>
            </w:r>
            <w:r>
              <w:rPr>
                <w:rtl w:val="0"/>
              </w:rPr>
              <w:t>ążę</w:t>
            </w:r>
            <w:r>
              <w:rPr>
                <w:rtl w:val="0"/>
              </w:rPr>
              <w:t>ce, cz</w:t>
            </w:r>
            <w:r>
              <w:rPr>
                <w:rtl w:val="0"/>
              </w:rPr>
              <w:t xml:space="preserve">ęść </w:t>
            </w:r>
            <w:r>
              <w:rPr>
                <w:rtl w:val="0"/>
              </w:rPr>
              <w:t>Ukrainy)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przyczyny uzale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nienia Polski od obcych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funkcjonowanie aparatu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na prze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omie XVII i XVIII w., zwracaj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 uwag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 s</w:t>
            </w:r>
            <w:r>
              <w:rPr>
                <w:rtl w:val="0"/>
              </w:rPr>
              <w:t>ł</w:t>
            </w:r>
            <w:r>
              <w:rPr>
                <w:rtl w:val="0"/>
                <w:lang w:val="en-US"/>
              </w:rPr>
              <w:t>abo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lewskiej, zrywanie sejm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wzrost znaczenia magnaterii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objawy kryzysu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przyczyny i objawy kryzysu gospodarczego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rokoszu Lubomirskiego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w Rzeczypospolitej coraz 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ksz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rol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zaczynali odgrywa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  <w:lang w:val="es-ES_tradnl"/>
              </w:rPr>
              <w:t>magnaci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  <w:lang w:val="de-DE"/>
              </w:rPr>
              <w:t>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Sici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 w 1652 r. doprowadzi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do pierwszego w historii zerwania sejmu</w:t>
            </w:r>
          </w:p>
        </w:tc>
      </w:tr>
      <w:tr>
        <w:tblPrEx>
          <w:shd w:val="clear" w:color="auto" w:fill="d0ddef"/>
        </w:tblPrEx>
        <w:trPr>
          <w:trHeight w:val="481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7. Barok i sarmatyzm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barok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epoka kontrast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Body Text 2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cechy charakterystyczne stylu barokowego</w:t>
            </w:r>
          </w:p>
          <w:p>
            <w:pPr>
              <w:pStyle w:val="Body Text 2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architektura i sztuka barokowa</w:t>
            </w:r>
          </w:p>
          <w:p>
            <w:pPr>
              <w:pStyle w:val="Body Text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Sarmaci i ich obyczaje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opowiada o sposobach sp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dzania czasu wolnego przez szlacht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 prze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omie XVII i XVIII w.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pozytywne i negatywne cechy szlachty polskiej tego okresu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najwybitniejsze dzie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sztuki barokowej w Polsce i Europie (np. Wersal, pa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ac w Wilanowie)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nl-NL"/>
              </w:rPr>
              <w:t>barok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zaznacza na osi czasu epok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baroku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dwie</w:t>
            </w:r>
            <w:r>
              <w:rPr>
                <w:rtl w:val="0"/>
              </w:rPr>
              <w:t>–</w:t>
            </w:r>
            <w:r>
              <w:rPr>
                <w:rtl w:val="0"/>
              </w:rPr>
              <w:t>trzy cechy charakterystyczne architektury barokowej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z ilustracji przedstawiaj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cych zabytki wybiera te, kt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 zosta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 zbudowane w stylu barokowym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wyja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nia, czym by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 kalwarie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malarstwo i rze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b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epoki baroku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ideologi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sarmatyzmu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nia pochodzenie terminu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sarmatyzm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lenia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ota wolno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szlachecka</w:t>
            </w:r>
            <w:r>
              <w:rPr>
                <w:rtl w:val="0"/>
              </w:rPr>
              <w:t>”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str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sarmacki na podstawie ilustracji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putto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ornament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genez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epoki baroku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rosn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cej pobo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na architektur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sztuk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epoki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pstwa bezkrytycznego stosunku szlachty do ustroju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na czym polega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zek kultury barokowej z ruchem kontrreformacyjnym</w:t>
            </w:r>
          </w:p>
          <w:p>
            <w:pPr>
              <w:pStyle w:val="Body Text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rtl w:val="0"/>
              </w:rPr>
              <w:t>charakteryzuje barok jako epok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rtl w:val="0"/>
              </w:rPr>
              <w:t>kontrast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rtl w:val="0"/>
              </w:rPr>
              <w:t>w</w:t>
            </w:r>
            <w:r>
              <w:rPr>
                <w:b w:val="1"/>
                <w:bCs w:val="1"/>
                <w:i w:val="1"/>
                <w:iCs w:val="1"/>
              </w:rPr>
            </w:r>
          </w:p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1465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Rozdzia</w:t>
            </w:r>
            <w:r>
              <w:rPr>
                <w:b w:val="1"/>
                <w:bCs w:val="1"/>
                <w:rtl w:val="0"/>
              </w:rPr>
              <w:t xml:space="preserve">ł </w:t>
            </w:r>
            <w:r>
              <w:rPr>
                <w:b w:val="1"/>
                <w:bCs w:val="1"/>
                <w:rtl w:val="0"/>
              </w:rPr>
              <w:t>IV. Od absolutyzmu do republiki</w:t>
            </w:r>
          </w:p>
        </w:tc>
      </w:tr>
      <w:tr>
        <w:tblPrEx>
          <w:shd w:val="clear" w:color="auto" w:fill="d0ddef"/>
        </w:tblPrEx>
        <w:trPr>
          <w:trHeight w:val="433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1. Monarchia absolutna we Francji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Edykt nantejski i jego skutki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umacnianie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monarchy we Francji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absolutne Ludwika XIV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Francja pot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militarn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i gospodarcz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tko opisuje zakres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la w monarchii absolutnej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Ludwika XIV jako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adcy absolutnego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Francj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monarchia absolutna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uprawnienia monarchy absolutnego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Ludwika XIV 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lano mianem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  <w:lang w:val="it-IT"/>
              </w:rPr>
              <w:t>la 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czas panowania Ludwika XIV (XVII w.)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opisuje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yciu w Wersalu w czasach Ludwika XIV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>manufaktura</w:t>
            </w:r>
            <w:r>
              <w:rPr>
                <w:rtl w:val="0"/>
              </w:rPr>
              <w:t>,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c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import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eksport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Francja by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europejsk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pot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dosz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 do wzmocnienia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lewskiej we Francji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n-US"/>
              </w:rPr>
              <w:t>hugenoci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jak zako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czy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wojny religijne we Francji (przywo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uje Edykt nantejski)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polityk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gospodarcz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 xml:space="preserve">ministra Colberta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opowiada o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rczo</w:t>
            </w:r>
            <w:r>
              <w:rPr>
                <w:rtl w:val="0"/>
              </w:rPr>
              <w:t>ś</w:t>
            </w:r>
            <w:r>
              <w:rPr>
                <w:rtl w:val="0"/>
                <w:lang w:val="it-IT"/>
              </w:rPr>
              <w:t>ci Moliera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ania kardyna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Richelieu zmierzaj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do wzmocnienia pozycji monarchy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pozytywne i negatywne strony panowania Ludwika XIV</w:t>
            </w:r>
          </w:p>
        </w:tc>
      </w:tr>
      <w:tr>
        <w:tblPrEx>
          <w:shd w:val="clear" w:color="auto" w:fill="d0ddef"/>
        </w:tblPrEx>
        <w:trPr>
          <w:trHeight w:val="409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Monarchia parlamentarna w Anglii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absolutyzm angielski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konflikt Karola I z parlamentem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dyktatura Olivera Cromwella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ukszta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towanie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monarchii parlamentarnej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Angli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Londyn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 pomocy nauczyciela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parlament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organy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w monarchii parlamentarnej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poprawnie pos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uguje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sz w:val="22"/>
                <w:szCs w:val="22"/>
                <w:rtl w:val="0"/>
                <w:lang w:val="it-IT"/>
              </w:rPr>
              <w:t>monarchia parlamentarna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wskazuje Angli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jako kraj o ustroju monarchii parlamentarnej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wymienia i kr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tko charakteryzuje postaci Karola I Stuarta, Olivera Cromwella i Wilhelma Ora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skiego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przedstawia zakres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adzy dyktatora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konfliktu Karola I z parlamentem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Deklaracj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praw narodu angielskiego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ustr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monarchii parlamentarnej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purytanie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nowa szlachta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rojali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ci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Olivera Cromwella i jego dokonania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1689 r. jako czas ukszta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towania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monarchii parlamentarnej w Anglii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g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 xml:space="preserve">wne etapy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kszta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towania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monarchii parlamentarnej w Anglii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ustr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monarchii parlamentarnej i monarchii absolutnej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</w:tr>
      <w:tr>
        <w:tblPrEx>
          <w:shd w:val="clear" w:color="auto" w:fill="d0ddef"/>
        </w:tblPrEx>
        <w:trPr>
          <w:trHeight w:val="6668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3.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wiecenie w Europie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  <w:lang w:val="it-IT"/>
              </w:rPr>
              <w:t>ideologia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wybitni my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liciele doby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jpodzia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wed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ug Monteskiusza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dokonania naukowe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architektura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wieceniowa</w:t>
            </w: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wiecenie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zaznacza na osi czasu epok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dokonania naukowego lub technicznego epoki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 (np. termometr lekarski, maszyna parowa)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klasycyzm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budowli klasycystycznych w Polsce i Europie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styl klasycystyczny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z ilustracji przedstawiaj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cych zabytki wybiera te,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zosta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zbudowane w stylu klasycystycznym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dokonania naukowe i techniczne epoki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umaczy, dlaczego nowa epoka w kulturze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europejskiej zosta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nazwana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wieceniem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ideologi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Monteskiusza i 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na czym polega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opracowana przez niego koncepcja 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jpodzia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postaci Woltera i Jana Jakuba Rousseau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de-DE"/>
              </w:rPr>
              <w:t>ateizm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koncepcj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umowy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ecznej zaproponowan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przez Jana Jakuba Rousseau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krytyki absolutyzmu i Ko</w:t>
            </w:r>
            <w:r>
              <w:rPr>
                <w:rtl w:val="0"/>
              </w:rPr>
              <w:t>ś</w:t>
            </w:r>
            <w:r>
              <w:rPr>
                <w:rtl w:val="0"/>
                <w:lang w:val="es-ES_tradnl"/>
              </w:rPr>
              <w:t>cio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przez filozof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doby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dokona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 xml:space="preserve">naukowych i technicznych na zmiany w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yciu ludzi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zas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ugi Denisa Diderota dla powstania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Wielkiej encyklopedii francuskiej</w:t>
            </w:r>
            <w:r>
              <w:rPr/>
            </w:r>
          </w:p>
        </w:tc>
      </w:tr>
      <w:tr>
        <w:tblPrEx>
          <w:shd w:val="clear" w:color="auto" w:fill="d0ddef"/>
        </w:tblPrEx>
        <w:trPr>
          <w:trHeight w:val="457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Nowe pot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gi europejskie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absolutyzm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wiecony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narodziny pot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gi Prus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monarchia austriackich Habsburg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Cesarstwo Rosyjskie w XVIII w.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Rosj</w:t>
            </w:r>
            <w:r>
              <w:rPr>
                <w:rtl w:val="0"/>
              </w:rPr>
              <w:t>ę</w:t>
            </w:r>
            <w:r>
              <w:rPr>
                <w:rtl w:val="0"/>
                <w:lang w:val="de-DE"/>
              </w:rPr>
              <w:t>, Austri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Prusy w XVIII w.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Mari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es-ES_tradnl"/>
              </w:rPr>
              <w:t>Teres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zefa II, Piotra I i Fryderyka Wielkiego jako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Austrii, Rosji i Prus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Rosj</w:t>
            </w:r>
            <w:r>
              <w:rPr>
                <w:rtl w:val="0"/>
              </w:rPr>
              <w:t>ę</w:t>
            </w:r>
            <w:r>
              <w:rPr>
                <w:rtl w:val="0"/>
                <w:lang w:val="de-DE"/>
              </w:rPr>
              <w:t>, Austri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Prusy jako pot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gi europejskie XVIII stulecia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absolutyzm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absolutyzm 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ś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wiecony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reform w monarchiach absolutyzmu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wieconego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ideologii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 na reformy w krajach absolutyzmu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wieconego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Petersburg jako now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stolic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Rosji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reformy przeprowadzone w Rosji, Austrii i Prusach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monarchowie absolutyzmu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wieconego nazywali siebie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ugami ludu</w:t>
            </w:r>
            <w:r>
              <w:rPr>
                <w:rtl w:val="0"/>
              </w:rPr>
              <w:t>”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zki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pojawieniem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nowych pot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 xml:space="preserve">g w Europie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rodkowej a sytuacj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 Rzeczypospolitej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reformy przeprowadzone w Rosji, Austrii i Prusach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 reform na wzrost znaczenia tych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skutki uzyskania przez Rosj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dost</w:t>
            </w:r>
            <w:r>
              <w:rPr>
                <w:rtl w:val="0"/>
              </w:rPr>
              <w:t>ę</w:t>
            </w:r>
            <w:r>
              <w:rPr>
                <w:rtl w:val="0"/>
                <w:lang w:val="pt-PT"/>
              </w:rPr>
              <w:t>pu do Ba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tyku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monarchi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absolutn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  <w:lang w:val="it-IT"/>
              </w:rPr>
              <w:t>z monarchi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absolutyzmu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wieconego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daty powstania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lestwa Pruskiego (1701 r.) i Cesarstwa Rosyjskiego (1721 r.)</w:t>
            </w:r>
          </w:p>
        </w:tc>
      </w:tr>
      <w:tr>
        <w:tblPrEx>
          <w:shd w:val="clear" w:color="auto" w:fill="d0ddef"/>
        </w:tblPrEx>
        <w:trPr>
          <w:trHeight w:val="649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5. Stany Zjednoczone Ameryki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kolonie brytyjskie w Ameryce 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nocnej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konflikt kolonist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z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dem brytyjskim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wojna o niepodleg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Stan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Zjednoczonych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ustr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polityczny USA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Stany Zjednoczone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okre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la czas powstania Stan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Zjednoczonych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Tadeusza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ciuszk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Kazimierza Pu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askiego jako polskich bohater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walki o niepodleg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USA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Jerzego Waszyngtona jako pierwszego prezydenta USA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fr-FR"/>
              </w:rPr>
              <w:t>kolonia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konstytucja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kolonie brytyjskie w Ameryce 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nocnej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strony konfliktu w wojnie o niepodleg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Stan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 xml:space="preserve">uchwalenia konstytucji USA </w:t>
            </w: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pierwszej takiej ustawy na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wiecie (1787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Amerykanie m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 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zyku angielskim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pierwsz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flag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USA z flag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czesn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, wskazuj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 zauwa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one podobie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i r</w:t>
            </w:r>
            <w:r>
              <w:rPr>
                <w:rtl w:val="0"/>
              </w:rPr>
              <w:t>óż</w:t>
            </w:r>
            <w:r>
              <w:rPr>
                <w:rtl w:val="0"/>
              </w:rPr>
              <w:t>nice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wybuchu wojny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kolonistami a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dem brytyjskim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wydarzenie zwane bosto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skim piciem herbaty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bojkot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powstania Stan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Zjednoczonych (4 lipca 1776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znaczenie Deklaracji niepodleg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udzia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Polak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 walce o niepodleg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USA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etapy walki o niepodleg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USA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Boston, Filadelfi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Yorktown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zas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ugi Jerzego Waszyngtona dla powstania USA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idee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wieceniowe zapisane w konstytucji USA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miejsca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zane z udzia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em Polak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 wojnie o niepodleg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USA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Kongres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Izba Reprezentant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</w:t>
            </w:r>
            <w:r>
              <w:rPr>
                <w:rtl w:val="0"/>
              </w:rPr>
              <w:t xml:space="preserve"> – </w:t>
            </w:r>
            <w:r>
              <w:rPr>
                <w:rtl w:val="0"/>
              </w:rPr>
              <w:t>charakteryzuje ustr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polityczny USA</w:t>
            </w:r>
          </w:p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1465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Rozdzia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V. Upadek Rzeczypospolitej</w:t>
            </w:r>
          </w:p>
        </w:tc>
      </w:tr>
      <w:tr>
        <w:tblPrEx>
          <w:shd w:val="clear" w:color="auto" w:fill="d0ddef"/>
        </w:tblPrEx>
        <w:trPr>
          <w:trHeight w:val="505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1. Rzeczpospolita pod rz</w:t>
            </w:r>
            <w:r>
              <w:rPr>
                <w:rtl w:val="0"/>
              </w:rPr>
              <w:t>ą</w:t>
            </w:r>
            <w:r>
              <w:rPr>
                <w:rtl w:val="0"/>
                <w:lang w:val="de-DE"/>
              </w:rPr>
              <w:t>dami Wettin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unia personalna z Saksoni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tek ingerencji Rosji w sprawy Polski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jna elekcja w 1733 r.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rz</w:t>
            </w:r>
            <w:r>
              <w:rPr>
                <w:rtl w:val="0"/>
              </w:rPr>
              <w:t>ą</w:t>
            </w:r>
            <w:r>
              <w:rPr>
                <w:rtl w:val="0"/>
                <w:lang w:val="it-IT"/>
              </w:rPr>
              <w:t>dy Augusta III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projekty reform Rzeczypospolitej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Augusta II Mocnego i Augusta III Sasa jako monarch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sprawuj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cych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 Polsce na pocz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tku XVIII w.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konsekwencje wyboru dw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ch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jednocze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nie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unia personalna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it-IT"/>
              </w:rPr>
              <w:t>anarchia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Saksoni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przyczyny anarchii w 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Konarskiego jako reformatora Rzeczypospolitej i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tko opisuje propozycje jego reform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konfederacja</w:t>
            </w:r>
            <w:r>
              <w:rPr>
                <w:rtl w:val="0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i w:val="1"/>
                <w:iCs w:val="1"/>
                <w:rtl w:val="0"/>
              </w:rPr>
              <w:t>liberum veto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wolna elekcja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przywileje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, </w:t>
            </w:r>
            <w:r>
              <w:rPr>
                <w:i w:val="1"/>
                <w:iCs w:val="1"/>
                <w:rtl w:val="0"/>
              </w:rPr>
              <w:t>z</w:t>
            </w:r>
            <w:r>
              <w:rPr>
                <w:i w:val="1"/>
                <w:iCs w:val="1"/>
                <w:rtl w:val="0"/>
              </w:rPr>
              <w:t>ł</w:t>
            </w:r>
            <w:r>
              <w:rPr>
                <w:i w:val="1"/>
                <w:iCs w:val="1"/>
                <w:rtl w:val="0"/>
              </w:rPr>
              <w:t>ota wolno</w:t>
            </w:r>
            <w:r>
              <w:rPr>
                <w:i w:val="1"/>
                <w:iCs w:val="1"/>
                <w:rtl w:val="0"/>
              </w:rPr>
              <w:t xml:space="preserve">ść </w:t>
            </w:r>
            <w:r>
              <w:rPr>
                <w:i w:val="1"/>
                <w:iCs w:val="1"/>
                <w:rtl w:val="0"/>
              </w:rPr>
              <w:t>szlachecka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sens powiedze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pt-PT"/>
              </w:rPr>
              <w:t>Od Sasa do Lasa</w:t>
            </w:r>
            <w:r>
              <w:rPr>
                <w:rtl w:val="0"/>
                <w:lang w:val="it-IT"/>
              </w:rPr>
              <w:t xml:space="preserve"> i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Za kr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la Sasa jedz, pij i popuszczaj pasa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Leszczy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projekty reform w I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. XVIII w.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genez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postanowienia sejmu niemego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obrad sejmu niemego (1717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ingerencji Rosji w sprawy Polski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pozytywne i negatywne skutki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Augusta III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okres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Augusta II Mocnego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reformy niezb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dne dla wzmocnienia Rzeczypospolitej</w:t>
            </w:r>
          </w:p>
        </w:tc>
      </w:tr>
      <w:tr>
        <w:tblPrEx>
          <w:shd w:val="clear" w:color="auto" w:fill="d0ddef"/>
        </w:tblPrEx>
        <w:trPr>
          <w:trHeight w:val="5903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Pierwszy rozbi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 Polski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 August Poniatowski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lem Polski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pierwsze reformy nowego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adcy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konfederacja barska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I rozbi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 Polski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terminem: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 rozbiory Polski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pierwszego rozbioru Polski (1772 r.)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dokona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pierwszego rozbioru Polski i wskazuje je na mapie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przywo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Augusta Poniatowskiego jako ostatniego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la Polski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Augusta Poniatowskiego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ziemie utracone przez Polsk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podczas pierwszego rozbioru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pierwszego rozbioru Polski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ocenia postaw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Tadeusza Rejtana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  <w:lang w:val="es-ES_tradnl"/>
              </w:rPr>
              <w:t>ambasador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emigracja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wyboru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Augusta na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la Polski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reformy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Augusta w celu naprawy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wiaty i gospodarki w II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. XVIII w.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pstwa konfederacji barskiej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wnuje postawy rodak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wobec rozbioru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 xml:space="preserve">stwa na podstawie analizy obrazu Jana Matejki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Rejtan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Upadek Polski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prawa kardynalne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zawi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zania konfederacji barskiej (1768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cel walki konfederat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barskich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opowiada o przebiegu i decyzjach sejmu rozbiorowego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zawi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zania konfederacji barskiej</w:t>
            </w:r>
          </w:p>
        </w:tc>
      </w:tr>
      <w:tr>
        <w:tblPrEx>
          <w:shd w:val="clear" w:color="auto" w:fill="d0ddef"/>
        </w:tblPrEx>
        <w:trPr>
          <w:trHeight w:val="553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3. Kultura polskiego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literatura okresu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Teatr Narodowego i jego zadania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  <w:lang w:val="it-IT"/>
              </w:rPr>
              <w:t>mecenat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Augusta Poniatowskiego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architektura i sztuka klasycystyczna w Polsce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reforma szkolnictwa w Polsce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Augusta jako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wieceniowego mecenasa sztuki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 zas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 ostatniego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la dla rozwoju kultury polskiej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szko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 parafialna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przedmiot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nauczanych w szko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ach parafialnych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obiady czwartkowe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powo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ania Komisji Edukacji Narodowej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cel wychowania i edukacji m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odzie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 w XVIII w.</w:t>
            </w:r>
          </w:p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</w:p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</w:p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</w:p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</w:p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</w:p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</w:p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</w:p>
          <w:p>
            <w:pPr>
              <w:pStyle w:val="No Spacing"/>
            </w:pPr>
            <w:r>
              <w:rPr>
                <w:rFonts w:ascii="Calibri" w:cs="Calibri" w:hAnsi="Calibri" w:eastAsia="Calibri"/>
                <w:sz w:val="22"/>
                <w:szCs w:val="22"/>
              </w:rPr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architektur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sztuk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klasycystyczn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budowli klasycystycznych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rczo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Ignacego Krasickiego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przedstawia zadania Teatru Narodowego i czasopisma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Monitor</w:t>
            </w:r>
            <w:r>
              <w:rPr>
                <w:rtl w:val="0"/>
              </w:rPr>
              <w:t>”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zmiany wprowadzone w polskim szkolnictwie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przez KEN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pisarzy politycznych II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. XVIII w. (Hugo Ko</w:t>
            </w:r>
            <w:r>
              <w:rPr>
                <w:rtl w:val="0"/>
              </w:rPr>
              <w:t>łłą</w:t>
            </w:r>
            <w:r>
              <w:rPr>
                <w:rtl w:val="0"/>
              </w:rPr>
              <w:t>taj,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aw Staszic) oraz ich propozycje reform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zas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ugi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Augusta dla rozwoju kultury i sztuki 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wiecenia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malarzy tworz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cych w Polsce (Canaletto, Marcello Bacciarelli)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obrazy Canaletta s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nym </w:t>
            </w:r>
            <w:r>
              <w:rPr>
                <w:rtl w:val="0"/>
              </w:rPr>
              <w:t>ź</w:t>
            </w:r>
            <w:r>
              <w:rPr>
                <w:rtl w:val="0"/>
              </w:rPr>
              <w:t>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wiedzy historycznej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rczo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Juliana Ursyna Niemcewicza i Wojciecha Bogus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ady budowli klasycystycznych w swoim regionie</w:t>
            </w:r>
          </w:p>
        </w:tc>
      </w:tr>
      <w:tr>
        <w:tblPrEx>
          <w:shd w:val="clear" w:color="auto" w:fill="d0ddef"/>
        </w:tblPrEx>
        <w:trPr>
          <w:trHeight w:val="5948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Sejm Wielki i Konstytucja 3 Maja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reformy Sejmu Wielkiego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Konstytucja 3 Maja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wojna polsko-rosyjska w 1792 r.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drugi rozbi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 Polski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konstytucja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uchwalenia Konstytucji 3 maja (1791 r.)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dokona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drugiego rozbioru Polski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na obrazie Jana Matejki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Konstytucja 3 maja 1791</w:t>
            </w:r>
            <w:r>
              <w:rPr>
                <w:rtl w:val="0"/>
              </w:rPr>
              <w:t xml:space="preserve">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roku </w:t>
            </w:r>
            <w:r>
              <w:rPr>
                <w:rtl w:val="0"/>
              </w:rPr>
              <w:t>wskazuje wsp</w:t>
            </w:r>
            <w:r>
              <w:rPr>
                <w:rtl w:val="0"/>
              </w:rPr>
              <w:t>ół</w:t>
            </w:r>
            <w:r>
              <w:rPr>
                <w:rtl w:val="0"/>
              </w:rPr>
              <w:t>tw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rc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konstytucji: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Augusta Poniatowskiego i 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Ma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achowskiego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daty obrad Sejmu Wielkiego (1788</w:t>
            </w:r>
            <w:r>
              <w:rPr>
                <w:rtl w:val="0"/>
              </w:rPr>
              <w:t>–</w:t>
            </w:r>
            <w:r>
              <w:rPr>
                <w:rtl w:val="0"/>
              </w:rPr>
              <w:t>1792 r.) i drugiego rozbioru (1793 r.)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reformy Sejmu Czteroletniego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 xml:space="preserve">niejsze postanowienia Konstytucji 3 maja (zniesienie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liberum veto</w:t>
            </w:r>
            <w:r>
              <w:rPr>
                <w:rtl w:val="0"/>
              </w:rPr>
              <w:t xml:space="preserve"> i wolnej elekcji)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ziemie utracone przez Polsk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podczas drugiego rozbioru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Stanis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awa Ma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achowskiego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sytuacj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 Polsce po pierwszym rozbiorze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cel obrad Sejmu Wielkiego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zawi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zania konfederacji targowickiej i podaje jej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(1792 r.)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Targowic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, Dubienk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de-DE"/>
              </w:rPr>
              <w:t>i Ziele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ce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reformy Sejmu Czteroletniego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charakteryzuje ustr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j polityczny wprowadzony przez Konstytucj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3 maja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przedstawia genez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ustanowienia Orderu Virtuti Militari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opisuje przebieg wojny polsko-rosyjskiej (1792 r.),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przedstawia postanowienia sejmu w Grodnie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charakteryzuje zmiany wprowadzone przez Konstytucj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3 maja i wskazuje ich skutki</w:t>
            </w:r>
          </w:p>
        </w:tc>
      </w:tr>
      <w:tr>
        <w:tblPrEx>
          <w:shd w:val="clear" w:color="auto" w:fill="d0ddef"/>
        </w:tblPrEx>
        <w:trPr>
          <w:trHeight w:val="5689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5. Powstanie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ciuszkowskie i trzeci rozbi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 Polski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wybuch powstania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ciuszkowskiego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Uniwersa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aniecki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przebieg powstania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trzeci rozbi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 Polski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naczelnik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kosynierzy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zaborcy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Tadeusza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ciuszk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jako naczelnika powstania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dokona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trzeciego rozbioru Polski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Tadeusza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ciuszki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insurekcja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daty insurekcji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ciuszkowskiej (1794 r.) oraz trzeciego rozbioru Polski (1795 r.)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przyczyny wybuchu i upadku powstania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ciuszkowskiego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Krak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tereny utracone przez Polsk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podczas trzeciego rozbioru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Wojciecha Bartosa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opowiada o bitwie pod Rac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awicami i przedstawia jej znaczenie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Rac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awice i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aniec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ciuszko zdecydowa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wyda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Uniwersa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aniecki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nast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pstwa upadku powstania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ciuszkowskiego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uniwersa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zapisy Uniwersa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anieckiego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przebieg powstania ko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ciuszkowskiego i podaje jego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wydarzenia w kolejno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chronologicznej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Maciejowice i przedstawia znaczenie tej bitwy dla los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powstania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przyczyny upadku Rzeczypospolitej w XVIII w.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1465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Rozdzia</w:t>
            </w:r>
            <w:r>
              <w:rPr>
                <w:b w:val="1"/>
                <w:bCs w:val="1"/>
                <w:rtl w:val="0"/>
              </w:rPr>
              <w:t xml:space="preserve">ł </w:t>
            </w:r>
            <w:r>
              <w:rPr>
                <w:b w:val="1"/>
                <w:bCs w:val="1"/>
                <w:rtl w:val="0"/>
              </w:rPr>
              <w:t>VI. Rewolucja francuska i okres napoleo</w:t>
            </w:r>
            <w:r>
              <w:rPr>
                <w:b w:val="1"/>
                <w:bCs w:val="1"/>
                <w:rtl w:val="0"/>
              </w:rPr>
              <w:t>ń</w:t>
            </w:r>
            <w:r>
              <w:rPr>
                <w:b w:val="1"/>
                <w:bCs w:val="1"/>
                <w:rtl w:val="0"/>
              </w:rPr>
              <w:t>ski</w:t>
            </w:r>
          </w:p>
        </w:tc>
      </w:tr>
      <w:tr>
        <w:tblPrEx>
          <w:shd w:val="clear" w:color="auto" w:fill="d0ddef"/>
        </w:tblPrEx>
        <w:trPr>
          <w:trHeight w:val="481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1. Rewolucja francuska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sytuacja we Francji przed wybuchem rewolucji bur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uazyjnej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stany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eczne we Francji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wybuch rewolucji francuskiej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uchwalenie Deklaracji praw cz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ł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>owieka i obywatela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Francja monarchi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konstytucyjn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Francj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Pary</w:t>
            </w:r>
            <w:r>
              <w:rPr>
                <w:rtl w:val="0"/>
              </w:rPr>
              <w:t>ż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konstytucja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rewolucja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Bastylia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wydarzenie,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re rozpocz</w:t>
            </w:r>
            <w:r>
              <w:rPr>
                <w:rtl w:val="0"/>
              </w:rPr>
              <w:t>ęł</w:t>
            </w:r>
            <w:r>
              <w:rPr>
                <w:rtl w:val="0"/>
              </w:rPr>
              <w:t>o rewolucj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francusk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Francuzi obchodz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 xml:space="preserve">swoje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to narodowe 14 lipca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bur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uazja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Stany Generalne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i charakteryzuje stany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eczne we Francji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wybuchu rewolucji bur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uazyjnej we Francji (14 lipca 1789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Ludwika XVI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wybuchu rewolucji bur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uazyjnej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enie stan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ecznych we Francji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zadania Konstytuanty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najwa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niejsze zapisy Deklaracji praw 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owieka i obywatela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monarchia konstytucyjna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sytuacj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we Francji przez wybuchem rewolucji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decyzje Konstytuanty podj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te po wybuchu rewolucji i wskazuje ich przyczyny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uchwalenia konstytucji francuskiej (1791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ustr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j Francji po wprowadzeniu konstytucji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i cel powstania Zgromadzenia Narodowego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ponadczasowe znaczenie Deklaracji praw cz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owieka i obywatela</w:t>
            </w:r>
          </w:p>
        </w:tc>
      </w:tr>
      <w:tr>
        <w:tblPrEx>
          <w:shd w:val="clear" w:color="auto" w:fill="d0ddef"/>
        </w:tblPrEx>
        <w:trPr>
          <w:trHeight w:val="457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2. Republika Francuska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Francja republik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terror jakobin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upadek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jakobin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gilotyna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terror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stracenia Ludwika XVI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obalenia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Ludwika XVI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 xml:space="preserve">republika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Maksymiliana Robespierre</w:t>
            </w:r>
            <w:r>
              <w:rPr>
                <w:rtl w:val="1"/>
              </w:rPr>
              <w:t>’</w:t>
            </w:r>
            <w:r>
              <w:rPr>
                <w:rtl w:val="0"/>
              </w:rPr>
              <w:t>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stwa, z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rymi walczy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rewolucyjna Francja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jakobini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dyrektoriat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jakobin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jakobin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nazwano Wielkim Terrorem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jakobin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odsuni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to od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dyrektoriatu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radykalizm</w:t>
            </w:r>
            <w:r>
              <w:rPr>
                <w:rtl w:val="0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na przyk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adzie postaci Maksymiliana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i w:val="1"/>
                <w:iCs w:val="1"/>
                <w:rtl w:val="0"/>
              </w:rPr>
            </w:pPr>
            <w:r>
              <w:rPr>
                <w:rFonts w:ascii="Calibri" w:cs="Calibri" w:hAnsi="Calibri" w:eastAsia="Calibri"/>
                <w:i w:val="0"/>
                <w:iCs w:val="0"/>
                <w:rtl w:val="0"/>
                <w:lang w:val="fr-FR"/>
              </w:rPr>
              <w:t>Robespierre</w:t>
            </w:r>
            <w:r>
              <w:rPr>
                <w:rFonts w:ascii="Calibri" w:cs="Calibri" w:hAnsi="Calibri" w:eastAsia="Calibri"/>
                <w:i w:val="0"/>
                <w:iCs w:val="0"/>
                <w:rtl w:val="1"/>
              </w:rPr>
              <w:t>’</w:t>
            </w:r>
            <w:r>
              <w:rPr>
                <w:rFonts w:ascii="Calibri" w:cs="Calibri" w:hAnsi="Calibri" w:eastAsia="Calibri"/>
                <w:i w:val="0"/>
                <w:iCs w:val="0"/>
                <w:rtl w:val="0"/>
              </w:rPr>
              <w:t xml:space="preserve">a sens powiedzenia: </w:t>
            </w:r>
            <w:r>
              <w:rPr>
                <w:i w:val="1"/>
                <w:iCs w:val="1"/>
                <w:rtl w:val="0"/>
              </w:rPr>
              <w:t>Rewolucja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po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ż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era w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ł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asne dzieci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skutki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jakobin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upadku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jakobin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jakobini przej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li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dy we Francji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ocenia terror jako narz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dzie walki politycznej</w:t>
            </w:r>
          </w:p>
        </w:tc>
      </w:tr>
      <w:tr>
        <w:tblPrEx>
          <w:shd w:val="clear" w:color="auto" w:fill="d0ddef"/>
        </w:tblPrEx>
        <w:trPr>
          <w:trHeight w:val="601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3. Epoka Napoleona Bonapartego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obalenie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dyrektoriatu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Napoleon Bonaparte cesarzem Francuz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Kodeks Napoleona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Napoleon u szczytu pot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gi</w:t>
            </w: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  <w:rPr/>
            </w:pPr>
          </w:p>
          <w:p>
            <w:pPr>
              <w:pStyle w:val="Normal.0"/>
              <w:widowControl w:val="0"/>
              <w:spacing w:after="0" w:line="240" w:lineRule="auto"/>
            </w:pPr>
            <w:r>
              <w:rPr/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kr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tko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Napoleona Bonapartego jako cesarza Francuz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wybitnego dow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dc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okre</w:t>
            </w:r>
            <w:r>
              <w:rPr>
                <w:rtl w:val="0"/>
              </w:rPr>
              <w:t>ś</w:t>
            </w:r>
            <w:r>
              <w:rPr>
                <w:rtl w:val="0"/>
                <w:lang w:val="en-US"/>
              </w:rPr>
              <w:t>la I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. XIX w. jako epok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napoleo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</w:t>
            </w:r>
            <w:r>
              <w:rPr>
                <w:rtl w:val="0"/>
              </w:rPr>
              <w:t>ą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 xml:space="preserve">przedstawia na infografice uzbrojenie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nierzy epoki napoleo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skiej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stwa, z kt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rymi toczy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wojny napoleo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ska Francja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decyduj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cej bitwy pod Austerlitz i wskazuje 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miejscowo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</w:rPr>
              <w:t>na mapie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zamach stanu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przej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cia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adzy przez Napoleona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tereny zale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ne od Francji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enie Francji w Europie podczas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dyrektoriatu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blokada kontynentalna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wprowadzenia blokady kontynentalnej przeciw Anglii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Kodeks Napoleona i 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jego uchwalenia (1804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reformy wprowadzone przez Napoleona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przyczyny niezadowolenia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ecznego podczas rz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dyrektoriatu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etapy kariery Napoleona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 xml:space="preserve">koronacji cesarskiej Napoleona (1804 r.)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Napoleon koronowa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 cesarza Francuz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pokoju w Tyl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 (1807 r.) i przedstawia jego postanowienia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powstania i charakter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zku Re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</w:tr>
      <w:tr>
        <w:tblPrEx>
          <w:shd w:val="clear" w:color="auto" w:fill="d0ddef"/>
        </w:tblPrEx>
        <w:trPr>
          <w:trHeight w:val="505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4. Upadek Napoleona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wyprawa na Rosj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odwr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t Wielkiej Armii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bitwa pod Lipskiem 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kl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ska cesarza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terminem: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Wielka Armia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Rosj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Moskw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jak zako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czy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wyprawa Napoleona na Rosj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wyprawy Napoleona na Rosj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opisuje, w jakich warunkach atmosferycznych wycofywa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Wielka Armia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bitwa pod Lipskiem zosta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a nazwana </w:t>
            </w:r>
            <w:r>
              <w:rPr>
                <w:rtl w:val="0"/>
              </w:rPr>
              <w:t>„</w:t>
            </w:r>
            <w:r>
              <w:rPr>
                <w:rtl w:val="0"/>
              </w:rPr>
              <w:t>bitw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narod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  <w:r>
              <w:rPr>
                <w:rtl w:val="0"/>
              </w:rPr>
              <w:t>”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koalicji antyfrancuskiej, Elb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Lipsk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taktyka spalonej ziemi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wojna podjazdowa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abdykacja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strategi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obronn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Rosji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skutki wyprawy Napoleona na Rosj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bitwy pod Lipskiem (1813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skutki kl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ski Napoleona pod Lipskiem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przebieg kampanii rosyjskiej Napoleona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bitwy pod Borodino (1812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Borodino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omawia, jak przebiega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>odwr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t Wielkiej Armii 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przyczyny kl</w:t>
            </w:r>
            <w:r>
              <w:rPr>
                <w:rtl w:val="0"/>
              </w:rPr>
              <w:t>ę</w:t>
            </w:r>
            <w:r>
              <w:rPr>
                <w:rtl w:val="0"/>
                <w:lang w:val="it-IT"/>
              </w:rPr>
              <w:t>ski Napoleona</w:t>
            </w:r>
          </w:p>
        </w:tc>
      </w:tr>
      <w:tr>
        <w:tblPrEx>
          <w:shd w:val="clear" w:color="auto" w:fill="d0ddef"/>
        </w:tblPrEx>
        <w:trPr>
          <w:trHeight w:val="385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5. Legiony Polskie we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oszech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Polacy po utracie niepodleg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utworzenie Legion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Polskich we 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oszech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organizacja i zasady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ycia legionowego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udzia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ł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it-IT"/>
              </w:rPr>
              <w:t>legionist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w wojnach napoleo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skich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pa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stwa zaborcze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kim byli Jan Henryk D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browski i 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zef Wybicki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nazw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hymnu Polski i wskazuje jego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zek z Legionami Polskimi we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oszech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poprawnie pos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uguje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 xml:space="preserve">terminami: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legiony</w:t>
            </w:r>
            <w:r>
              <w:rPr>
                <w:rtl w:val="0"/>
              </w:rPr>
              <w:t xml:space="preserve">, </w:t>
            </w:r>
            <w:r>
              <w:rPr>
                <w:rFonts w:ascii="Calibri" w:cs="Calibri" w:hAnsi="Calibri" w:eastAsia="Calibri"/>
                <w:i w:val="1"/>
                <w:iCs w:val="1"/>
                <w:rtl w:val="0"/>
              </w:rPr>
              <w:t>emigracja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utworzenia Legion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Polskich we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oszech (1797 r.)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ochy, Francj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  <w:lang w:val="it-IT"/>
              </w:rPr>
              <w:t>i San Domingo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cel utworzenia Legion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Polskich i opisuje walki z ich udzia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 xml:space="preserve">em 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Polacy 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zali nadziej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 niepodleg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 xml:space="preserve">ść </w:t>
            </w:r>
            <w:r>
              <w:rPr>
                <w:rtl w:val="0"/>
                <w:lang w:val="it-IT"/>
              </w:rPr>
              <w:t>z Napoleonem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udzia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  <w:lang w:val="it-IT"/>
              </w:rPr>
              <w:t>legionist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 wojnach napoleo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powody wys</w:t>
            </w:r>
            <w:r>
              <w:rPr>
                <w:rtl w:val="0"/>
              </w:rPr>
              <w:t>ł</w:t>
            </w:r>
            <w:r>
              <w:rPr>
                <w:rtl w:val="0"/>
                <w:lang w:val="it-IT"/>
              </w:rPr>
              <w:t>ania legionist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na San Domingo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opisuje 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enie ludno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polskiej po utracie niepodleg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zasady obowi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zuj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ce w Legionach Polskich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nia, dlaczego Legiony by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 szko</w:t>
            </w:r>
            <w:r>
              <w:rPr>
                <w:rtl w:val="0"/>
              </w:rPr>
              <w:t xml:space="preserve">łą </w:t>
            </w:r>
            <w:r>
              <w:rPr>
                <w:rtl w:val="0"/>
              </w:rPr>
              <w:t>patriotyzmu i demokracji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wskazuje, w jaki spos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  <w:lang w:val="da-DK"/>
              </w:rPr>
              <w:t>b i sk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 xml:space="preserve">d rekrutowano 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nierzy do polskich oddzia</w:t>
            </w:r>
            <w:r>
              <w:rPr>
                <w:rtl w:val="0"/>
              </w:rPr>
              <w:t>łó</w:t>
            </w:r>
            <w:r>
              <w:rPr>
                <w:rtl w:val="0"/>
              </w:rPr>
              <w:t>w wojskowych</w:t>
            </w: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  <w:rPr/>
            </w:pP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</w:tr>
      <w:tr>
        <w:tblPrEx>
          <w:shd w:val="clear" w:color="auto" w:fill="d0ddef"/>
        </w:tblPrEx>
        <w:trPr>
          <w:trHeight w:val="5050" w:hRule="atLeast"/>
        </w:trPr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</w:rPr>
              <w:t>6.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stwo Warszawskie</w:t>
            </w:r>
          </w:p>
        </w:tc>
        <w:tc>
          <w:tcPr>
            <w:tcW w:type="dxa" w:w="21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utworzenie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Warszawskiego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konstytucja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Warszawskiego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Polacy pod rozkazami Napoleona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upadek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Warszawskiego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stwo Warszawskie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przyczyny likwidacji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Warszawskiego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utworzenia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Warszawskiego,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Tyl</w:t>
            </w:r>
            <w:r>
              <w:rPr>
                <w:rtl w:val="0"/>
              </w:rPr>
              <w:t>żę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i zaznacza na osi czasu daty utworzenia i likwidacji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Warszawskiego (1807 r., 1815 r.)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charakteryzuje posta</w:t>
            </w:r>
            <w:r>
              <w:rPr>
                <w:rtl w:val="0"/>
              </w:rPr>
              <w:t xml:space="preserve">ć </w:t>
            </w:r>
            <w:r>
              <w:rPr>
                <w:rtl w:val="0"/>
              </w:rPr>
              <w:t>ksi</w:t>
            </w:r>
            <w:r>
              <w:rPr>
                <w:rtl w:val="0"/>
              </w:rPr>
              <w:t>ę</w:t>
            </w:r>
            <w:r>
              <w:rPr>
                <w:rtl w:val="0"/>
                <w:lang w:val="pt-PT"/>
              </w:rPr>
              <w:t>cia J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zefa Poniatowskiego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przedstawia okoliczno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powi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kszenia terytorium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Warszawskiego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Raszyn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wyja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nia znaczenie mitu napoleo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skiego dla podtrzymania pami</w:t>
            </w:r>
            <w:r>
              <w:rPr>
                <w:rtl w:val="0"/>
              </w:rPr>
              <w:t>ę</w:t>
            </w:r>
            <w:r>
              <w:rPr>
                <w:rtl w:val="0"/>
                <w:lang w:val="it-IT"/>
              </w:rPr>
              <w:t>ci o Legionach</w:t>
            </w:r>
          </w:p>
          <w:p>
            <w:pPr>
              <w:pStyle w:val="Normal.0"/>
              <w:spacing w:after="0" w:line="240" w:lineRule="auto"/>
            </w:pPr>
            <w:r>
              <w:rPr/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omawia zapisy konstytucji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Warszawskiego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zek mi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dzy zapisami konstytucji Ksi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stwa Warszawskiego a ideami rewolucji francuskiej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wskazuje na mapie Somosierr</w:t>
            </w:r>
            <w:r>
              <w:rPr>
                <w:rtl w:val="0"/>
              </w:rPr>
              <w:t>ę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opowiada o szar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y polskich szwole</w:t>
            </w:r>
            <w:r>
              <w:rPr>
                <w:rtl w:val="0"/>
              </w:rPr>
              <w:t>ż</w:t>
            </w:r>
            <w:r>
              <w:rPr>
                <w:rtl w:val="0"/>
              </w:rPr>
              <w:t>er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pod Somosierr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i wskazuje jej znaczenie dla toczonych walk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/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wymienia bitwy stoczone przez napoleo</w:t>
            </w:r>
            <w:r>
              <w:rPr>
                <w:rtl w:val="0"/>
              </w:rPr>
              <w:t>ń</w:t>
            </w:r>
            <w:r>
              <w:rPr>
                <w:rtl w:val="0"/>
              </w:rPr>
              <w:t>sk</w:t>
            </w:r>
            <w:r>
              <w:rPr>
                <w:rtl w:val="0"/>
              </w:rPr>
              <w:t xml:space="preserve">ą </w:t>
            </w:r>
            <w:r>
              <w:rPr>
                <w:rtl w:val="0"/>
              </w:rPr>
              <w:t>Francj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z udzia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em Polak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 xml:space="preserve">– </w:t>
            </w:r>
            <w:r>
              <w:rPr>
                <w:rtl w:val="0"/>
              </w:rPr>
              <w:t>podaje dat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bitwy pod Raszynem (1809 r.)</w:t>
            </w:r>
          </w:p>
        </w:tc>
      </w:tr>
    </w:tbl>
    <w:p>
      <w:pPr>
        <w:pStyle w:val="Normal.0"/>
        <w:widowControl w:val="0"/>
        <w:spacing w:after="0" w:line="240" w:lineRule="auto"/>
      </w:pPr>
      <w:r/>
    </w:p>
    <w:sectPr>
      <w:headerReference w:type="default" r:id="rId4"/>
      <w:footerReference w:type="default" r:id="rId5"/>
      <w:pgSz w:w="16840" w:h="11900" w:orient="landscape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33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