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A2" w:rsidRDefault="003E02A2" w:rsidP="003E0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 – kontrahenci, klienci</w:t>
      </w:r>
    </w:p>
    <w:p w:rsidR="003E02A2" w:rsidRDefault="003E02A2" w:rsidP="003E02A2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</w:t>
      </w:r>
      <w:r>
        <w:rPr>
          <w:rFonts w:cs="Times New Roman"/>
          <w:sz w:val="24"/>
          <w:szCs w:val="24"/>
        </w:rPr>
        <w:br/>
        <w:t>z 04.05.2016), zwanego RODO</w:t>
      </w:r>
      <w:r>
        <w:rPr>
          <w:sz w:val="24"/>
          <w:szCs w:val="24"/>
        </w:rPr>
        <w:t xml:space="preserve"> informuje się, iż:</w:t>
      </w:r>
    </w:p>
    <w:p w:rsidR="003E02A2" w:rsidRDefault="003E02A2" w:rsidP="003E02A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zbieranych i przetwarzanych danych osobowych  jest:</w:t>
      </w:r>
    </w:p>
    <w:p w:rsidR="003E02A2" w:rsidRDefault="003E02A2" w:rsidP="003E02A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Szkoła Podstawowa im. Armii Krajowej w Rudawie</w:t>
      </w:r>
    </w:p>
    <w:p w:rsidR="003E02A2" w:rsidRDefault="003E02A2" w:rsidP="003E02A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siedzibą: 32-064 Rudawa, ul. Stanisława Polaczka 25,  telefon: 12 283 95 50.</w:t>
      </w:r>
      <w:bookmarkStart w:id="0" w:name="_GoBack"/>
      <w:bookmarkEnd w:id="0"/>
    </w:p>
    <w:p w:rsidR="003E02A2" w:rsidRPr="003E02A2" w:rsidRDefault="003E02A2" w:rsidP="003E02A2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r w:rsidR="00723E45">
        <w:rPr>
          <w:rFonts w:cstheme="minorHAnsi"/>
          <w:sz w:val="24"/>
          <w:szCs w:val="24"/>
        </w:rPr>
        <w:t>nedzaodo@interia.pl.</w:t>
      </w:r>
    </w:p>
    <w:p w:rsidR="003E02A2" w:rsidRPr="002437D7" w:rsidRDefault="003E02A2" w:rsidP="003E02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37D7">
        <w:rPr>
          <w:rFonts w:cs="Calibri"/>
          <w:sz w:val="24"/>
          <w:szCs w:val="24"/>
        </w:rPr>
        <w:t>Pani/Pana dane osobowe będą</w:t>
      </w:r>
      <w:r w:rsidRPr="002437D7">
        <w:rPr>
          <w:color w:val="141414"/>
          <w:sz w:val="24"/>
          <w:szCs w:val="24"/>
        </w:rPr>
        <w:t xml:space="preserve"> przetwarzane w celu realizacji umowy, na podstawie art. 6 ust. 1 lit. b ogólnego rozporządzenia o ochronie danych osobowych z dnia 27 kwietnia 2016r.</w:t>
      </w:r>
    </w:p>
    <w:p w:rsidR="003E02A2" w:rsidRPr="000F68E3" w:rsidRDefault="003E02A2" w:rsidP="003E02A2">
      <w:pPr>
        <w:pStyle w:val="Akapitzlist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F68E3">
        <w:rPr>
          <w:sz w:val="24"/>
          <w:szCs w:val="24"/>
        </w:rPr>
        <w:t>Dane osobowe</w:t>
      </w:r>
      <w:r>
        <w:rPr>
          <w:sz w:val="24"/>
          <w:szCs w:val="24"/>
        </w:rPr>
        <w:t xml:space="preserve"> przechowywane będą przez okres wynikający z przepisów prawa.</w:t>
      </w:r>
    </w:p>
    <w:p w:rsidR="003E02A2" w:rsidRPr="000F68E3" w:rsidRDefault="003E02A2" w:rsidP="003E02A2">
      <w:pPr>
        <w:pStyle w:val="Akapitzlist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</w:t>
      </w:r>
      <w:r w:rsidRPr="000F68E3">
        <w:rPr>
          <w:sz w:val="24"/>
          <w:szCs w:val="24"/>
        </w:rPr>
        <w:t>dane osobowe nie będą przekazywane do państwa trzeciego/organizacji międzynarodowej.</w:t>
      </w:r>
    </w:p>
    <w:p w:rsidR="003E02A2" w:rsidRPr="000F68E3" w:rsidRDefault="003E02A2" w:rsidP="003E02A2">
      <w:pPr>
        <w:pStyle w:val="Akapitzlist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F68E3">
        <w:rPr>
          <w:sz w:val="24"/>
          <w:szCs w:val="24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3E02A2" w:rsidRPr="000F68E3" w:rsidRDefault="003E02A2" w:rsidP="003E02A2">
      <w:pPr>
        <w:pStyle w:val="Akapitzlist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Przysługuje Pani/Panu prawo wniesienia skargi do Organu Nadzorczego, gdy uzna Pan/Pani, iż przetwarzanie danych </w:t>
      </w:r>
      <w:r>
        <w:rPr>
          <w:sz w:val="24"/>
          <w:szCs w:val="24"/>
        </w:rPr>
        <w:t>osobowych dotyczących Pana/Pani</w:t>
      </w:r>
      <w:r w:rsidRPr="000F68E3">
        <w:rPr>
          <w:sz w:val="24"/>
          <w:szCs w:val="24"/>
        </w:rPr>
        <w:t>, narusza przepisy ogólnego rozporządzenia o ochronie danych osobowych z dnia 27 kwietnia 2016 r.</w:t>
      </w:r>
    </w:p>
    <w:p w:rsidR="003E02A2" w:rsidRPr="00E76C44" w:rsidRDefault="003E02A2" w:rsidP="003E02A2">
      <w:pPr>
        <w:pStyle w:val="Akapitzlist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F68E3">
        <w:rPr>
          <w:rFonts w:eastAsia="Times New Roman" w:cstheme="minorHAnsi"/>
          <w:sz w:val="24"/>
          <w:szCs w:val="24"/>
          <w:lang w:eastAsia="pl-PL"/>
        </w:rPr>
        <w:t xml:space="preserve">Pozyskane  dane osobowe nie będą udostępniane podmiotom innym, niż upoważnione na podstawie przepisów prawa. </w:t>
      </w:r>
      <w:r w:rsidRPr="00E76C44">
        <w:rPr>
          <w:rFonts w:cstheme="minorHAnsi"/>
          <w:sz w:val="24"/>
          <w:szCs w:val="24"/>
        </w:rPr>
        <w:t>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:rsidR="003E02A2" w:rsidRPr="000F68E3" w:rsidRDefault="003E02A2" w:rsidP="003E02A2">
      <w:pPr>
        <w:pStyle w:val="Akapitzlist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F68E3">
        <w:rPr>
          <w:sz w:val="24"/>
          <w:szCs w:val="24"/>
        </w:rPr>
        <w:t>Pani/Pana dane osobowe oraz dziecka nie będą podlegały profilowaniu.</w:t>
      </w:r>
    </w:p>
    <w:p w:rsidR="003E02A2" w:rsidRPr="002437D7" w:rsidRDefault="003E02A2" w:rsidP="003E0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</w:rPr>
      </w:pPr>
      <w:r w:rsidRPr="00AC2E0B">
        <w:rPr>
          <w:rFonts w:cs="Arial"/>
        </w:rPr>
        <w:t>Podanie przez P</w:t>
      </w:r>
      <w:r>
        <w:rPr>
          <w:rFonts w:cs="Arial"/>
        </w:rPr>
        <w:t>anią/Pana danych osobowych w celu realizacji umowy jest dobrowolne, jednakże odmowa podania danych może skutkować odmową zawarcia umowy.</w:t>
      </w:r>
    </w:p>
    <w:p w:rsidR="003E02A2" w:rsidRDefault="003E02A2" w:rsidP="003E02A2"/>
    <w:p w:rsidR="003E02A2" w:rsidRPr="00745F76" w:rsidRDefault="003E02A2" w:rsidP="003E02A2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02A2" w:rsidRDefault="003E02A2" w:rsidP="003E02A2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E7EED" w:rsidRDefault="00263F6B"/>
    <w:sectPr w:rsidR="00AE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A2"/>
    <w:rsid w:val="00263F6B"/>
    <w:rsid w:val="003E02A2"/>
    <w:rsid w:val="00723E45"/>
    <w:rsid w:val="00D818FF"/>
    <w:rsid w:val="00E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34A"/>
  <w15:chartTrackingRefBased/>
  <w15:docId w15:val="{B71AF358-998B-4C4C-8C40-474924B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02A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3</cp:revision>
  <dcterms:created xsi:type="dcterms:W3CDTF">2019-01-28T14:54:00Z</dcterms:created>
  <dcterms:modified xsi:type="dcterms:W3CDTF">2019-05-09T10:02:00Z</dcterms:modified>
</cp:coreProperties>
</file>